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F5CD3" w14:textId="5BC5C642" w:rsidR="00960D0E" w:rsidRDefault="00960D0E" w:rsidP="00B00002"/>
    <w:p w14:paraId="6478C17F" w14:textId="254A7685" w:rsidR="00960D0E" w:rsidRDefault="00960D0E" w:rsidP="00B00002"/>
    <w:p w14:paraId="07A423D8" w14:textId="1F5AA8D3" w:rsidR="00960D0E" w:rsidRDefault="00960D0E" w:rsidP="00B00002"/>
    <w:p w14:paraId="28F7E051" w14:textId="486555FF" w:rsidR="00B00002" w:rsidRDefault="00B00002" w:rsidP="00B00002"/>
    <w:p w14:paraId="72A0F7EB" w14:textId="2453DBDF" w:rsidR="00B00002" w:rsidRDefault="00B00002" w:rsidP="00B00002"/>
    <w:p w14:paraId="11EE287E" w14:textId="5D552631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FBECF"/>
        </w:rPr>
        <w:t>P</w:t>
      </w:r>
      <w:r w:rsidR="001F1966">
        <w:rPr>
          <w:rStyle w:val="normaltextrun"/>
          <w:rFonts w:ascii="Arial" w:hAnsi="Arial" w:cs="Arial"/>
          <w:b/>
          <w:bCs/>
          <w:color w:val="0FBECF"/>
        </w:rPr>
        <w:t xml:space="preserve">ublic </w:t>
      </w:r>
      <w:r>
        <w:rPr>
          <w:rStyle w:val="normaltextrun"/>
          <w:rFonts w:ascii="Arial" w:hAnsi="Arial" w:cs="Arial"/>
          <w:b/>
          <w:bCs/>
          <w:color w:val="0FBECF"/>
        </w:rPr>
        <w:t>O</w:t>
      </w:r>
      <w:r w:rsidR="001F1966">
        <w:rPr>
          <w:rStyle w:val="normaltextrun"/>
          <w:rFonts w:ascii="Arial" w:hAnsi="Arial" w:cs="Arial"/>
          <w:b/>
          <w:bCs/>
          <w:color w:val="0FBECF"/>
        </w:rPr>
        <w:t xml:space="preserve">pen </w:t>
      </w:r>
      <w:r>
        <w:rPr>
          <w:rStyle w:val="normaltextrun"/>
          <w:rFonts w:ascii="Arial" w:hAnsi="Arial" w:cs="Arial"/>
          <w:b/>
          <w:bCs/>
          <w:color w:val="0FBECF"/>
        </w:rPr>
        <w:t>H</w:t>
      </w:r>
      <w:r w:rsidR="001F1966">
        <w:rPr>
          <w:rStyle w:val="normaltextrun"/>
          <w:rFonts w:ascii="Arial" w:hAnsi="Arial" w:cs="Arial"/>
          <w:b/>
          <w:bCs/>
          <w:color w:val="0FBECF"/>
        </w:rPr>
        <w:t>ouse</w:t>
      </w:r>
      <w:r>
        <w:rPr>
          <w:rStyle w:val="normaltextrun"/>
          <w:rFonts w:ascii="Arial" w:hAnsi="Arial" w:cs="Arial"/>
          <w:b/>
          <w:bCs/>
          <w:color w:val="0FBECF"/>
        </w:rPr>
        <w:t xml:space="preserve"> Email Template </w:t>
      </w:r>
      <w:r>
        <w:rPr>
          <w:rStyle w:val="eop"/>
          <w:rFonts w:ascii="Arial" w:hAnsi="Arial" w:cs="Arial"/>
          <w:color w:val="0FBECF"/>
        </w:rPr>
        <w:t> </w:t>
      </w:r>
    </w:p>
    <w:p w14:paraId="78941A40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0FBECF"/>
          <w:sz w:val="18"/>
          <w:szCs w:val="18"/>
        </w:rPr>
        <w:t> </w:t>
      </w:r>
    </w:p>
    <w:p w14:paraId="64BFF718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Hello,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37738A6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FC5057A" w14:textId="17DECDBD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 xml:space="preserve">You’re invited to the </w:t>
      </w:r>
      <w:r w:rsidR="11E2EC2B" w:rsidRPr="794C2907">
        <w:rPr>
          <w:rStyle w:val="normaltextrun"/>
          <w:rFonts w:ascii="Arial" w:hAnsi="Arial" w:cs="Arial"/>
          <w:sz w:val="22"/>
          <w:szCs w:val="22"/>
        </w:rPr>
        <w:t xml:space="preserve">Moody 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County, </w:t>
      </w:r>
      <w:r w:rsidR="00DF6A77" w:rsidRPr="794C2907">
        <w:rPr>
          <w:rStyle w:val="normaltextrun"/>
          <w:rFonts w:ascii="Arial" w:hAnsi="Arial" w:cs="Arial"/>
          <w:sz w:val="22"/>
          <w:szCs w:val="22"/>
        </w:rPr>
        <w:t>South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 Dakota Flood Risk Open House. This meeting is a </w:t>
      </w:r>
      <w:r w:rsidR="004E46DB" w:rsidRPr="794C2907">
        <w:rPr>
          <w:rStyle w:val="normaltextrun"/>
          <w:rFonts w:ascii="Arial" w:hAnsi="Arial" w:cs="Arial"/>
          <w:sz w:val="22"/>
          <w:szCs w:val="22"/>
        </w:rPr>
        <w:t xml:space="preserve">chance 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for </w:t>
      </w:r>
      <w:r w:rsidR="00A2F4C8" w:rsidRPr="794C2907">
        <w:rPr>
          <w:rStyle w:val="normaltextrun"/>
          <w:rFonts w:ascii="Arial" w:hAnsi="Arial" w:cs="Arial"/>
          <w:sz w:val="22"/>
          <w:szCs w:val="22"/>
        </w:rPr>
        <w:t xml:space="preserve">Moody 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County residents and stakeholders to ask FEMA </w:t>
      </w:r>
      <w:r w:rsidR="004E46DB" w:rsidRPr="794C2907">
        <w:rPr>
          <w:rStyle w:val="normaltextrun"/>
          <w:rFonts w:ascii="Arial" w:hAnsi="Arial" w:cs="Arial"/>
          <w:sz w:val="22"/>
          <w:szCs w:val="22"/>
        </w:rPr>
        <w:t xml:space="preserve">about </w:t>
      </w:r>
      <w:r w:rsidRPr="794C2907">
        <w:rPr>
          <w:rStyle w:val="normaltextrun"/>
          <w:rFonts w:ascii="Arial" w:hAnsi="Arial" w:cs="Arial"/>
          <w:sz w:val="22"/>
          <w:szCs w:val="22"/>
        </w:rPr>
        <w:t>the new preliminary flood risk maps</w:t>
      </w:r>
      <w:r w:rsidR="008E690A" w:rsidRPr="794C2907">
        <w:rPr>
          <w:rStyle w:val="normaltextrun"/>
          <w:rFonts w:ascii="Arial" w:hAnsi="Arial" w:cs="Arial"/>
          <w:sz w:val="22"/>
          <w:szCs w:val="22"/>
        </w:rPr>
        <w:t>. It is also a time to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 learn about the community’s role in the National Flood Insurance Program (NFIP).</w:t>
      </w:r>
      <w:r w:rsidRPr="794C2907">
        <w:rPr>
          <w:rStyle w:val="normaltextrun"/>
          <w:rFonts w:ascii="Arial" w:hAnsi="Arial" w:cs="Arial"/>
          <w:color w:val="000000" w:themeColor="text1"/>
          <w:sz w:val="22"/>
          <w:szCs w:val="22"/>
        </w:rPr>
        <w:t>  </w:t>
      </w:r>
      <w:r w:rsidR="0A5BE551" w:rsidRPr="794C2907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The meeting will take place virtually. </w:t>
      </w:r>
    </w:p>
    <w:p w14:paraId="44701CF8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C14357B" w14:textId="428197C8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94C2907">
        <w:rPr>
          <w:rStyle w:val="normaltextrun"/>
          <w:rFonts w:ascii="Arial" w:hAnsi="Arial" w:cs="Arial"/>
          <w:b/>
          <w:bCs/>
          <w:sz w:val="22"/>
          <w:szCs w:val="22"/>
        </w:rPr>
        <w:t>Who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636CE77F" w:rsidRPr="794C2907">
        <w:rPr>
          <w:rStyle w:val="normaltextrun"/>
          <w:rFonts w:ascii="Arial" w:hAnsi="Arial" w:cs="Arial"/>
          <w:sz w:val="22"/>
          <w:szCs w:val="22"/>
        </w:rPr>
        <w:t>Moody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 County residents, property owners, business owners, local officials, realtors, insurance agents and more. </w:t>
      </w:r>
      <w:r w:rsidR="4102B584" w:rsidRPr="794C2907">
        <w:rPr>
          <w:rStyle w:val="normaltextrun"/>
          <w:rFonts w:ascii="Arial" w:hAnsi="Arial" w:cs="Arial"/>
          <w:sz w:val="22"/>
          <w:szCs w:val="22"/>
        </w:rPr>
        <w:t>Please forward this invite to people</w:t>
      </w:r>
      <w:r w:rsidR="00F07DD7" w:rsidRPr="794C2907">
        <w:rPr>
          <w:rStyle w:val="normaltextrun"/>
          <w:rFonts w:ascii="Arial" w:hAnsi="Arial" w:cs="Arial"/>
          <w:sz w:val="22"/>
          <w:szCs w:val="22"/>
        </w:rPr>
        <w:t xml:space="preserve"> you think should attend</w:t>
      </w:r>
      <w:r w:rsidR="4102B584" w:rsidRPr="794C290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794C2907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Pr="794C2907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E546BED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7BD3E70" w14:textId="0F85A651" w:rsidR="00E12373" w:rsidRPr="004313AD" w:rsidRDefault="00E12373" w:rsidP="525435F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CF3C3C2">
        <w:rPr>
          <w:rStyle w:val="normaltextrun"/>
          <w:rFonts w:ascii="Arial" w:hAnsi="Arial" w:cs="Arial"/>
          <w:b/>
          <w:bCs/>
          <w:sz w:val="22"/>
          <w:szCs w:val="22"/>
        </w:rPr>
        <w:t>What</w:t>
      </w:r>
      <w:r w:rsidRPr="6CF3C3C2">
        <w:rPr>
          <w:rStyle w:val="normaltextrun"/>
          <w:rFonts w:ascii="Arial" w:hAnsi="Arial" w:cs="Arial"/>
          <w:sz w:val="22"/>
          <w:szCs w:val="22"/>
        </w:rPr>
        <w:t>: FEMA</w:t>
      </w:r>
      <w:r w:rsidR="4C24B12B" w:rsidRPr="6CF3C3C2">
        <w:rPr>
          <w:rStyle w:val="normaltextrun"/>
          <w:rFonts w:ascii="Arial" w:hAnsi="Arial" w:cs="Arial"/>
          <w:sz w:val="22"/>
          <w:szCs w:val="22"/>
        </w:rPr>
        <w:t xml:space="preserve"> Flo</w:t>
      </w:r>
      <w:r w:rsidR="576B473D" w:rsidRPr="6CF3C3C2">
        <w:rPr>
          <w:rStyle w:val="normaltextrun"/>
          <w:rFonts w:ascii="Arial" w:hAnsi="Arial" w:cs="Arial"/>
          <w:sz w:val="22"/>
          <w:szCs w:val="22"/>
        </w:rPr>
        <w:t>o</w:t>
      </w:r>
      <w:r w:rsidR="4C24B12B" w:rsidRPr="6CF3C3C2">
        <w:rPr>
          <w:rStyle w:val="normaltextrun"/>
          <w:rFonts w:ascii="Arial" w:hAnsi="Arial" w:cs="Arial"/>
          <w:sz w:val="22"/>
          <w:szCs w:val="22"/>
        </w:rPr>
        <w:t>d Risk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 Open House – </w:t>
      </w:r>
      <w:r w:rsidR="1689CB65" w:rsidRPr="6CF3C3C2">
        <w:rPr>
          <w:rStyle w:val="normaltextrun"/>
          <w:rFonts w:ascii="Arial" w:hAnsi="Arial" w:cs="Arial"/>
          <w:sz w:val="22"/>
          <w:szCs w:val="22"/>
        </w:rPr>
        <w:t>Moody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 County, </w:t>
      </w:r>
      <w:r w:rsidR="00DF6A77" w:rsidRPr="6CF3C3C2">
        <w:rPr>
          <w:rStyle w:val="normaltextrun"/>
          <w:rFonts w:ascii="Arial" w:hAnsi="Arial" w:cs="Arial"/>
          <w:sz w:val="22"/>
          <w:szCs w:val="22"/>
        </w:rPr>
        <w:t>S</w:t>
      </w:r>
      <w:r w:rsidRPr="6CF3C3C2">
        <w:rPr>
          <w:rStyle w:val="normaltextrun"/>
          <w:rFonts w:ascii="Arial" w:hAnsi="Arial" w:cs="Arial"/>
          <w:sz w:val="22"/>
          <w:szCs w:val="22"/>
        </w:rPr>
        <w:t>D </w:t>
      </w:r>
      <w:r w:rsidRPr="6CF3C3C2">
        <w:rPr>
          <w:rStyle w:val="eop"/>
          <w:rFonts w:ascii="Arial" w:hAnsi="Arial" w:cs="Arial"/>
          <w:sz w:val="22"/>
          <w:szCs w:val="22"/>
        </w:rPr>
        <w:t> </w:t>
      </w:r>
    </w:p>
    <w:p w14:paraId="52111246" w14:textId="77777777" w:rsidR="00E12373" w:rsidRPr="004313AD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4313AD">
        <w:rPr>
          <w:rStyle w:val="eop"/>
          <w:rFonts w:ascii="Arial" w:hAnsi="Arial" w:cs="Arial"/>
          <w:sz w:val="22"/>
          <w:szCs w:val="22"/>
        </w:rPr>
        <w:t> </w:t>
      </w:r>
    </w:p>
    <w:p w14:paraId="73F6DB1F" w14:textId="18A717BB" w:rsidR="00E12373" w:rsidRPr="001F1966" w:rsidRDefault="00E12373" w:rsidP="794C290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F1966">
        <w:rPr>
          <w:rStyle w:val="normaltextrun"/>
          <w:rFonts w:ascii="Arial" w:hAnsi="Arial" w:cs="Arial"/>
          <w:b/>
          <w:bCs/>
          <w:sz w:val="22"/>
          <w:szCs w:val="22"/>
        </w:rPr>
        <w:t>When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629A981F" w:rsidRPr="001F1966">
        <w:rPr>
          <w:rStyle w:val="normaltextrun"/>
          <w:rFonts w:ascii="Arial" w:hAnsi="Arial" w:cs="Arial"/>
          <w:sz w:val="22"/>
          <w:szCs w:val="22"/>
        </w:rPr>
        <w:t>Monday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4313AD" w:rsidRPr="001F1966">
        <w:rPr>
          <w:rStyle w:val="normaltextrun"/>
          <w:rFonts w:ascii="Arial" w:hAnsi="Arial" w:cs="Arial"/>
          <w:sz w:val="22"/>
          <w:szCs w:val="22"/>
        </w:rPr>
        <w:t>June 1</w:t>
      </w:r>
      <w:r w:rsidR="2B375882" w:rsidRPr="001F1966">
        <w:rPr>
          <w:rStyle w:val="normaltextrun"/>
          <w:rFonts w:ascii="Arial" w:hAnsi="Arial" w:cs="Arial"/>
          <w:sz w:val="22"/>
          <w:szCs w:val="22"/>
        </w:rPr>
        <w:t>0</w:t>
      </w:r>
      <w:r w:rsidR="59852344" w:rsidRPr="001F1966">
        <w:rPr>
          <w:rStyle w:val="normaltextrun"/>
          <w:rFonts w:ascii="Arial" w:hAnsi="Arial" w:cs="Arial"/>
          <w:sz w:val="22"/>
          <w:szCs w:val="22"/>
        </w:rPr>
        <w:t>,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 202</w:t>
      </w:r>
      <w:r w:rsidR="697356E5" w:rsidRPr="001F1966">
        <w:rPr>
          <w:rStyle w:val="normaltextrun"/>
          <w:rFonts w:ascii="Arial" w:hAnsi="Arial" w:cs="Arial"/>
          <w:sz w:val="22"/>
          <w:szCs w:val="22"/>
        </w:rPr>
        <w:t>4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39CC56F1" w:rsidRPr="001F1966">
        <w:rPr>
          <w:rStyle w:val="normaltextrun"/>
          <w:rFonts w:ascii="Arial" w:hAnsi="Arial" w:cs="Arial"/>
          <w:sz w:val="22"/>
          <w:szCs w:val="22"/>
        </w:rPr>
        <w:t>4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="17D11FDD" w:rsidRPr="001F1966">
        <w:rPr>
          <w:rStyle w:val="normaltextrun"/>
          <w:rFonts w:ascii="Arial" w:hAnsi="Arial" w:cs="Arial"/>
          <w:sz w:val="22"/>
          <w:szCs w:val="22"/>
        </w:rPr>
        <w:t>6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 p.m. CT</w:t>
      </w:r>
      <w:r w:rsidRPr="001F1966">
        <w:rPr>
          <w:rStyle w:val="eop"/>
          <w:rFonts w:ascii="Arial" w:hAnsi="Arial" w:cs="Arial"/>
          <w:sz w:val="22"/>
          <w:szCs w:val="22"/>
        </w:rPr>
        <w:t> </w:t>
      </w:r>
    </w:p>
    <w:p w14:paraId="60413057" w14:textId="77777777" w:rsidR="00E12373" w:rsidRPr="001F1966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F1966">
        <w:rPr>
          <w:rStyle w:val="eop"/>
          <w:rFonts w:ascii="Arial" w:hAnsi="Arial" w:cs="Arial"/>
          <w:sz w:val="22"/>
          <w:szCs w:val="22"/>
        </w:rPr>
        <w:t> </w:t>
      </w:r>
    </w:p>
    <w:p w14:paraId="39241342" w14:textId="331005E9" w:rsidR="6CF3C3C2" w:rsidRPr="001F1966" w:rsidRDefault="00E12373" w:rsidP="794C2907">
      <w:pPr>
        <w:pStyle w:val="paragraph"/>
        <w:spacing w:before="0" w:beforeAutospacing="0" w:after="0" w:afterAutospacing="0"/>
        <w:rPr>
          <w:rStyle w:val="Hyperlink"/>
          <w:rFonts w:ascii="Arial" w:eastAsia="Aptos" w:hAnsi="Arial" w:cs="Arial"/>
          <w:sz w:val="22"/>
          <w:szCs w:val="22"/>
        </w:rPr>
      </w:pPr>
      <w:r w:rsidRPr="001F1966">
        <w:rPr>
          <w:rStyle w:val="normaltextrun"/>
          <w:rFonts w:ascii="Arial" w:hAnsi="Arial" w:cs="Arial"/>
          <w:b/>
          <w:bCs/>
          <w:sz w:val="22"/>
          <w:szCs w:val="22"/>
        </w:rPr>
        <w:t>Where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: </w:t>
      </w:r>
    </w:p>
    <w:p w14:paraId="7AB8CC85" w14:textId="7E4A77DC" w:rsidR="6CF3C3C2" w:rsidRPr="001F1966" w:rsidRDefault="0341EC2C" w:rsidP="794C2907">
      <w:pPr>
        <w:pStyle w:val="paragraph"/>
        <w:spacing w:before="0" w:beforeAutospacing="0" w:after="0" w:afterAutospacing="0"/>
        <w:rPr>
          <w:rStyle w:val="Hyperlink"/>
          <w:rFonts w:ascii="Arial" w:eastAsia="Aptos" w:hAnsi="Arial" w:cs="Arial"/>
          <w:sz w:val="22"/>
          <w:szCs w:val="22"/>
        </w:rPr>
      </w:pPr>
      <w:r w:rsidRPr="001F1966">
        <w:rPr>
          <w:rStyle w:val="normaltextrun"/>
          <w:rFonts w:ascii="Arial" w:eastAsiaTheme="minorEastAsia" w:hAnsi="Arial" w:cs="Arial"/>
          <w:sz w:val="22"/>
          <w:szCs w:val="22"/>
        </w:rPr>
        <w:t>Zoom Link:</w:t>
      </w:r>
      <w:r w:rsidRPr="001F1966">
        <w:rPr>
          <w:rFonts w:ascii="Arial" w:hAnsi="Arial" w:cs="Arial"/>
        </w:rPr>
        <w:t xml:space="preserve"> </w:t>
      </w:r>
      <w:hyperlink r:id="rId10" w:history="1">
        <w:r w:rsidRPr="001F1966">
          <w:rPr>
            <w:rStyle w:val="Hyperlink"/>
            <w:rFonts w:ascii="Arial" w:eastAsia="Aptos" w:hAnsi="Arial" w:cs="Arial"/>
            <w:sz w:val="22"/>
            <w:szCs w:val="22"/>
          </w:rPr>
          <w:t>https://ogilvy.zoom.us/j/99057869033</w:t>
        </w:r>
      </w:hyperlink>
    </w:p>
    <w:p w14:paraId="72148AFC" w14:textId="7A8C46F9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Meeting ID: 990 5786 9033</w:t>
      </w:r>
    </w:p>
    <w:p w14:paraId="4485B59B" w14:textId="668AA2F8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Password: 605</w:t>
      </w:r>
    </w:p>
    <w:p w14:paraId="097AA1AF" w14:textId="0C53AF3F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One tap mobile</w:t>
      </w:r>
    </w:p>
    <w:p w14:paraId="2FB34EC8" w14:textId="548A18BA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+</w:t>
      </w:r>
      <w:proofErr w:type="gramStart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12532158782,,</w:t>
      </w:r>
      <w:proofErr w:type="gramEnd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99057869033# US (Tacoma)</w:t>
      </w:r>
    </w:p>
    <w:p w14:paraId="40AC78E6" w14:textId="334681F3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+</w:t>
      </w:r>
      <w:proofErr w:type="gramStart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12532050468,,</w:t>
      </w:r>
      <w:proofErr w:type="gramEnd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99057869033# US</w:t>
      </w:r>
    </w:p>
    <w:p w14:paraId="6F361FFD" w14:textId="4163ACD7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Dial by your location</w:t>
      </w:r>
    </w:p>
    <w:p w14:paraId="48F00BD5" w14:textId="20BE756C" w:rsidR="6CF3C3C2" w:rsidRPr="001F1966" w:rsidRDefault="0341EC2C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 xml:space="preserve">        +1 253 215 8782 US (Tacoma)</w:t>
      </w:r>
    </w:p>
    <w:p w14:paraId="57C780FE" w14:textId="2EB2ED2D" w:rsidR="6CF3C3C2" w:rsidRPr="001F1966" w:rsidRDefault="0341EC2C" w:rsidP="794C2907">
      <w:pPr>
        <w:rPr>
          <w:rStyle w:val="Hyperlink"/>
          <w:rFonts w:ascii="Arial" w:hAnsi="Arial" w:cs="Arial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 xml:space="preserve">        +1 253 205 0468 US</w:t>
      </w:r>
      <w:r w:rsidRPr="001F196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19E6BEE1" w14:textId="089B596E" w:rsidR="6CF3C3C2" w:rsidRDefault="6CF3C3C2" w:rsidP="794C290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312F8F73" w14:textId="46F054B2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CF3C3C2">
        <w:rPr>
          <w:rStyle w:val="normaltextrun"/>
          <w:rFonts w:ascii="Arial" w:hAnsi="Arial" w:cs="Arial"/>
          <w:b/>
          <w:bCs/>
          <w:sz w:val="22"/>
          <w:szCs w:val="22"/>
        </w:rPr>
        <w:t>Why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00EE6909">
        <w:rPr>
          <w:rStyle w:val="normaltextrun"/>
          <w:rFonts w:ascii="Arial" w:hAnsi="Arial" w:cs="Arial"/>
          <w:sz w:val="22"/>
          <w:szCs w:val="22"/>
        </w:rPr>
        <w:t>FEMA has released n</w:t>
      </w:r>
      <w:r w:rsidRPr="6CF3C3C2">
        <w:rPr>
          <w:rStyle w:val="normaltextrun"/>
          <w:rFonts w:ascii="Arial" w:hAnsi="Arial" w:cs="Arial"/>
          <w:sz w:val="22"/>
          <w:szCs w:val="22"/>
        </w:rPr>
        <w:t>ew preliminary flood maps, known as Flood Insurance Rate Maps (FIRMs), for</w:t>
      </w:r>
      <w:r w:rsidR="00531A0E" w:rsidRPr="6CF3C3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31D2B7F7" w:rsidRPr="6CF3C3C2">
        <w:rPr>
          <w:rStyle w:val="normaltextrun"/>
          <w:rFonts w:ascii="Arial" w:hAnsi="Arial" w:cs="Arial"/>
          <w:sz w:val="22"/>
          <w:szCs w:val="22"/>
        </w:rPr>
        <w:t>Moody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 Count</w:t>
      </w:r>
      <w:r w:rsidR="00531A0E" w:rsidRPr="6CF3C3C2">
        <w:rPr>
          <w:rStyle w:val="normaltextrun"/>
          <w:rFonts w:ascii="Arial" w:hAnsi="Arial" w:cs="Arial"/>
          <w:sz w:val="22"/>
          <w:szCs w:val="22"/>
        </w:rPr>
        <w:t>y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. The new maps use updated data and science to show </w:t>
      </w:r>
      <w:r w:rsidR="003D7C94">
        <w:rPr>
          <w:rStyle w:val="normaltextrun"/>
          <w:rFonts w:ascii="Arial" w:hAnsi="Arial" w:cs="Arial"/>
          <w:sz w:val="22"/>
          <w:szCs w:val="22"/>
        </w:rPr>
        <w:t xml:space="preserve">how </w:t>
      </w:r>
      <w:r w:rsidR="000730C0">
        <w:rPr>
          <w:rStyle w:val="normaltextrun"/>
          <w:rFonts w:ascii="Arial" w:hAnsi="Arial" w:cs="Arial"/>
          <w:sz w:val="22"/>
          <w:szCs w:val="22"/>
        </w:rPr>
        <w:t>much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 areas </w:t>
      </w:r>
      <w:r w:rsidR="003D7C94">
        <w:rPr>
          <w:rStyle w:val="normaltextrun"/>
          <w:rFonts w:ascii="Arial" w:hAnsi="Arial" w:cs="Arial"/>
          <w:sz w:val="22"/>
          <w:szCs w:val="22"/>
        </w:rPr>
        <w:t>in</w:t>
      </w:r>
      <w:r w:rsidR="003D7C94" w:rsidRPr="6CF3C3C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575337D3" w:rsidRPr="6CF3C3C2">
        <w:rPr>
          <w:rStyle w:val="normaltextrun"/>
          <w:rFonts w:ascii="Arial" w:hAnsi="Arial" w:cs="Arial"/>
          <w:sz w:val="22"/>
          <w:szCs w:val="22"/>
        </w:rPr>
        <w:t>Moody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 County are</w:t>
      </w:r>
      <w:r w:rsidR="000730C0">
        <w:rPr>
          <w:rStyle w:val="normaltextrun"/>
          <w:rFonts w:ascii="Arial" w:hAnsi="Arial" w:cs="Arial"/>
          <w:sz w:val="22"/>
          <w:szCs w:val="22"/>
        </w:rPr>
        <w:t xml:space="preserve"> at risk</w:t>
      </w:r>
      <w:r w:rsidRPr="6CF3C3C2">
        <w:rPr>
          <w:rStyle w:val="normaltextrun"/>
          <w:rFonts w:ascii="Arial" w:hAnsi="Arial" w:cs="Arial"/>
          <w:sz w:val="22"/>
          <w:szCs w:val="22"/>
        </w:rPr>
        <w:t xml:space="preserve"> for flooding</w:t>
      </w:r>
      <w:r w:rsidR="00005A60">
        <w:rPr>
          <w:rStyle w:val="normaltextrun"/>
          <w:rFonts w:ascii="Arial" w:hAnsi="Arial" w:cs="Arial"/>
          <w:sz w:val="22"/>
          <w:szCs w:val="22"/>
        </w:rPr>
        <w:t xml:space="preserve">. This </w:t>
      </w:r>
      <w:r w:rsidRPr="6CF3C3C2">
        <w:rPr>
          <w:rStyle w:val="normaltextrun"/>
          <w:rFonts w:ascii="Arial" w:hAnsi="Arial" w:cs="Arial"/>
          <w:sz w:val="22"/>
          <w:szCs w:val="22"/>
        </w:rPr>
        <w:t>may affect </w:t>
      </w:r>
      <w:hyperlink r:id="rId11" w:history="1">
        <w:r w:rsidRPr="005E0157">
          <w:rPr>
            <w:rStyle w:val="Hyperlink"/>
            <w:rFonts w:ascii="Arial" w:hAnsi="Arial" w:cs="Arial"/>
            <w:sz w:val="22"/>
            <w:szCs w:val="22"/>
          </w:rPr>
          <w:t>floodplain</w:t>
        </w:r>
        <w:r w:rsidR="00A01BBA" w:rsidRPr="005E0157">
          <w:rPr>
            <w:rStyle w:val="Hyperlink"/>
            <w:rFonts w:ascii="Arial" w:hAnsi="Arial" w:cs="Arial"/>
            <w:sz w:val="22"/>
            <w:szCs w:val="22"/>
          </w:rPr>
          <w:t xml:space="preserve"> development</w:t>
        </w:r>
      </w:hyperlink>
      <w:r w:rsidR="00A01BBA">
        <w:rPr>
          <w:rStyle w:val="normaltextrun"/>
          <w:rFonts w:ascii="Arial" w:hAnsi="Arial" w:cs="Arial"/>
          <w:color w:val="0000FF"/>
          <w:sz w:val="22"/>
          <w:szCs w:val="22"/>
        </w:rPr>
        <w:t xml:space="preserve"> </w:t>
      </w:r>
      <w:r w:rsidRPr="6CF3C3C2">
        <w:rPr>
          <w:rStyle w:val="normaltextrun"/>
          <w:rFonts w:ascii="Arial" w:hAnsi="Arial" w:cs="Arial"/>
          <w:sz w:val="22"/>
          <w:szCs w:val="22"/>
        </w:rPr>
        <w:t>requirements or </w:t>
      </w:r>
      <w:hyperlink r:id="rId12">
        <w:r w:rsidRPr="6CF3C3C2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flood insurance</w:t>
        </w:r>
        <w:r w:rsidRPr="6CF3C3C2">
          <w:rPr>
            <w:rStyle w:val="normaltextrun"/>
            <w:rFonts w:ascii="Arial" w:hAnsi="Arial" w:cs="Arial"/>
            <w:color w:val="0000FF"/>
            <w:sz w:val="22"/>
            <w:szCs w:val="22"/>
          </w:rPr>
          <w:t> </w:t>
        </w:r>
      </w:hyperlink>
      <w:r w:rsidRPr="6CF3C3C2">
        <w:rPr>
          <w:rStyle w:val="normaltextrun"/>
          <w:rFonts w:ascii="Arial" w:hAnsi="Arial" w:cs="Arial"/>
          <w:sz w:val="22"/>
          <w:szCs w:val="22"/>
        </w:rPr>
        <w:t xml:space="preserve">rates once </w:t>
      </w:r>
      <w:r w:rsidR="00A01BBA">
        <w:rPr>
          <w:rStyle w:val="normaltextrun"/>
          <w:rFonts w:ascii="Arial" w:hAnsi="Arial" w:cs="Arial"/>
          <w:sz w:val="22"/>
          <w:szCs w:val="22"/>
        </w:rPr>
        <w:t xml:space="preserve">they take </w:t>
      </w:r>
      <w:r w:rsidRPr="6CF3C3C2">
        <w:rPr>
          <w:rStyle w:val="normaltextrun"/>
          <w:rFonts w:ascii="Arial" w:hAnsi="Arial" w:cs="Arial"/>
          <w:sz w:val="22"/>
          <w:szCs w:val="22"/>
        </w:rPr>
        <w:t>effect. </w:t>
      </w:r>
      <w:r w:rsidRPr="6CF3C3C2">
        <w:rPr>
          <w:rStyle w:val="eop"/>
          <w:rFonts w:ascii="Arial" w:hAnsi="Arial" w:cs="Arial"/>
          <w:sz w:val="22"/>
          <w:szCs w:val="22"/>
        </w:rPr>
        <w:t> </w:t>
      </w:r>
    </w:p>
    <w:p w14:paraId="089EED45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013646" w14:textId="61A4D7E2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 xml:space="preserve">Join FEMA and </w:t>
      </w:r>
      <w:r w:rsidR="00C32365" w:rsidRPr="794C2907">
        <w:rPr>
          <w:rStyle w:val="normaltextrun"/>
          <w:rFonts w:ascii="Arial" w:hAnsi="Arial" w:cs="Arial"/>
          <w:sz w:val="22"/>
          <w:szCs w:val="22"/>
        </w:rPr>
        <w:t>c</w:t>
      </w:r>
      <w:r w:rsidRPr="794C2907">
        <w:rPr>
          <w:rStyle w:val="normaltextrun"/>
          <w:rFonts w:ascii="Arial" w:hAnsi="Arial" w:cs="Arial"/>
          <w:sz w:val="22"/>
          <w:szCs w:val="22"/>
        </w:rPr>
        <w:t>ounty/</w:t>
      </w:r>
      <w:r w:rsidR="00C32365" w:rsidRPr="794C2907">
        <w:rPr>
          <w:rStyle w:val="normaltextrun"/>
          <w:rFonts w:ascii="Arial" w:hAnsi="Arial" w:cs="Arial"/>
          <w:sz w:val="22"/>
          <w:szCs w:val="22"/>
        </w:rPr>
        <w:t>l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ocal officials for a </w:t>
      </w:r>
      <w:r w:rsidR="007E0AC6" w:rsidRPr="794C2907">
        <w:rPr>
          <w:rStyle w:val="normaltextrun"/>
          <w:rFonts w:ascii="Arial" w:hAnsi="Arial" w:cs="Arial"/>
          <w:sz w:val="22"/>
          <w:szCs w:val="22"/>
        </w:rPr>
        <w:t xml:space="preserve">chance </w:t>
      </w:r>
      <w:r w:rsidRPr="794C2907">
        <w:rPr>
          <w:rStyle w:val="normaltextrun"/>
          <w:rFonts w:ascii="Arial" w:hAnsi="Arial" w:cs="Arial"/>
          <w:sz w:val="22"/>
          <w:szCs w:val="22"/>
        </w:rPr>
        <w:t>to: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4D8BFCD6" w14:textId="2FD1BE5D" w:rsidR="00E12373" w:rsidRDefault="00E12373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Find your property and learn your current flood risk</w:t>
      </w:r>
      <w:r w:rsidR="007E0AC6" w:rsidRPr="794C2907">
        <w:rPr>
          <w:rStyle w:val="normaltextrun"/>
          <w:rFonts w:ascii="Arial" w:hAnsi="Arial" w:cs="Arial"/>
          <w:sz w:val="22"/>
          <w:szCs w:val="22"/>
        </w:rPr>
        <w:t>.</w:t>
      </w: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0E6F7CAE" w14:textId="0FD5F029" w:rsidR="00E12373" w:rsidRDefault="007E0AC6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Ask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 questions</w:t>
      </w:r>
      <w:r w:rsidRPr="794C2907">
        <w:rPr>
          <w:rStyle w:val="normaltextrun"/>
          <w:rFonts w:ascii="Arial" w:hAnsi="Arial" w:cs="Arial"/>
          <w:sz w:val="22"/>
          <w:szCs w:val="22"/>
        </w:rPr>
        <w:t>.</w:t>
      </w:r>
      <w:r w:rsidR="00E12373" w:rsidRPr="794C2907">
        <w:rPr>
          <w:rStyle w:val="normaltextrun"/>
          <w:rFonts w:ascii="Arial" w:hAnsi="Arial" w:cs="Arial"/>
          <w:color w:val="000000" w:themeColor="text1"/>
          <w:sz w:val="22"/>
          <w:szCs w:val="22"/>
        </w:rPr>
        <w:t>  </w:t>
      </w:r>
      <w:r w:rsidR="00E12373" w:rsidRPr="794C2907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660ED801" w14:textId="4A872D8D" w:rsidR="00E12373" w:rsidRDefault="00E12373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Learn about flood insurance</w:t>
      </w:r>
      <w:r w:rsidR="007E0AC6" w:rsidRPr="794C2907">
        <w:rPr>
          <w:rStyle w:val="normaltextrun"/>
          <w:rFonts w:ascii="Arial" w:hAnsi="Arial" w:cs="Arial"/>
          <w:sz w:val="22"/>
          <w:szCs w:val="22"/>
        </w:rPr>
        <w:t>.</w:t>
      </w: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6281926D" w14:textId="1C4FBC98" w:rsidR="00E12373" w:rsidRDefault="007E0AC6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Learn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 how the new maps may 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affect 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>insurance and building requirements</w:t>
      </w:r>
      <w:r w:rsidRPr="794C2907">
        <w:rPr>
          <w:rStyle w:val="normaltextrun"/>
          <w:rFonts w:ascii="Arial" w:hAnsi="Arial" w:cs="Arial"/>
          <w:sz w:val="22"/>
          <w:szCs w:val="22"/>
        </w:rPr>
        <w:t>.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="00E12373"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1FDB474D" w14:textId="3ED22048" w:rsidR="00E12373" w:rsidRDefault="00E12373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Hear about potential cost savings</w:t>
      </w:r>
      <w:r w:rsidR="004D4578" w:rsidRPr="794C2907">
        <w:rPr>
          <w:rStyle w:val="normaltextrun"/>
          <w:rFonts w:ascii="Arial" w:hAnsi="Arial" w:cs="Arial"/>
          <w:sz w:val="22"/>
          <w:szCs w:val="22"/>
        </w:rPr>
        <w:t>.</w:t>
      </w: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3A4B176F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4C51D41">
        <w:rPr>
          <w:rStyle w:val="normaltextrun"/>
          <w:rFonts w:ascii="Arial" w:hAnsi="Arial" w:cs="Arial"/>
          <w:sz w:val="22"/>
          <w:szCs w:val="22"/>
        </w:rPr>
        <w:t> </w:t>
      </w:r>
      <w:r w:rsidRPr="24C51D41">
        <w:rPr>
          <w:rStyle w:val="eop"/>
          <w:rFonts w:ascii="Arial" w:hAnsi="Arial" w:cs="Arial"/>
          <w:sz w:val="22"/>
          <w:szCs w:val="22"/>
        </w:rPr>
        <w:t> </w:t>
      </w:r>
    </w:p>
    <w:p w14:paraId="03A32527" w14:textId="1DD52FFD" w:rsidR="00D04E47" w:rsidRPr="00D04E47" w:rsidRDefault="24C51D41" w:rsidP="794C2907">
      <w:pPr>
        <w:pStyle w:val="paragraph"/>
        <w:spacing w:before="0" w:beforeAutospacing="0" w:after="0" w:afterAutospacing="0"/>
        <w:textAlignment w:val="baseline"/>
        <w:rPr>
          <w:i/>
          <w:iCs/>
          <w:color w:val="000000" w:themeColor="text1"/>
          <w:sz w:val="22"/>
          <w:szCs w:val="22"/>
        </w:rPr>
      </w:pP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This meeting </w:t>
      </w:r>
      <w:r w:rsidR="004B77B1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must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be fully accessible to people with disabilities</w:t>
      </w:r>
      <w:r w:rsidR="004A73A1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A73A1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he electronic version of meeting or training materials will be accessible to people with disabilities. If you need a reasonable accommodation (sign language interpreters, Braille, CART, etc.), please </w:t>
      </w:r>
      <w:r w:rsidR="00CC795C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send an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email</w:t>
      </w:r>
      <w:r w:rsidR="00CC795C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to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hyperlink r:id="rId13">
        <w:r w:rsidRPr="794C2907">
          <w:rPr>
            <w:rStyle w:val="Hyperlink"/>
            <w:rFonts w:ascii="Calibri" w:eastAsia="Calibri" w:hAnsi="Calibri" w:cs="Calibri"/>
            <w:i/>
            <w:iCs/>
            <w:color w:val="000000" w:themeColor="text1"/>
            <w:sz w:val="22"/>
            <w:szCs w:val="22"/>
          </w:rPr>
          <w:t>Madeleine.pluss@fema.dhs.gov</w:t>
        </w:r>
      </w:hyperlink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with your request by 5</w:t>
      </w:r>
      <w:r w:rsidR="00CC795C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</w:t>
      </w:r>
      <w:r w:rsidR="00CC795C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</w:t>
      </w:r>
      <w:r w:rsidR="00CC795C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on</w:t>
      </w:r>
      <w:r w:rsidR="679C00E9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June 5.</w:t>
      </w:r>
      <w:r w:rsidR="004313AD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Requests received after that time will be considered but might not be possible to fulfill.</w:t>
      </w:r>
    </w:p>
    <w:p w14:paraId="24D4F6E0" w14:textId="77777777" w:rsidR="00D04E47" w:rsidRPr="00D04E47" w:rsidRDefault="00D04E47" w:rsidP="24C51D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24C51D41">
        <w:rPr>
          <w:rStyle w:val="normaltextrun"/>
          <w:rFonts w:ascii="Arial" w:hAnsi="Arial" w:cs="Arial"/>
          <w:color w:val="000000" w:themeColor="text1"/>
        </w:rPr>
        <w:lastRenderedPageBreak/>
        <w:t> </w:t>
      </w:r>
    </w:p>
    <w:p w14:paraId="6DCEDB95" w14:textId="77777777" w:rsidR="00E12373" w:rsidRDefault="00E12373" w:rsidP="24C51D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24C51D41">
        <w:rPr>
          <w:rStyle w:val="normaltextrun"/>
          <w:rFonts w:ascii="Arial" w:hAnsi="Arial" w:cs="Arial"/>
          <w:color w:val="000000" w:themeColor="text1"/>
          <w:sz w:val="22"/>
          <w:szCs w:val="22"/>
        </w:rPr>
        <w:t>We look forward to seeing you! </w:t>
      </w:r>
      <w:r w:rsidRPr="24C51D41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E7CDC6F" w14:textId="77777777" w:rsidR="00F03D40" w:rsidRDefault="00E12373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16128593" w14:textId="77777777" w:rsidR="00F03D40" w:rsidRDefault="00F03D40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35B5326" w14:textId="77777777" w:rsidR="00F03D40" w:rsidRDefault="00F03D40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50C03AE" w14:textId="77777777" w:rsidR="00F03D40" w:rsidRDefault="00F03D40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6A5E67A" w14:textId="15742DC1" w:rsidR="00E12373" w:rsidRDefault="00E12373" w:rsidP="6CF3C3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CF3C3C2">
        <w:rPr>
          <w:rStyle w:val="normaltextrun"/>
          <w:rFonts w:ascii="Arial" w:hAnsi="Arial" w:cs="Arial"/>
          <w:b/>
          <w:bCs/>
          <w:color w:val="0FBECF"/>
        </w:rPr>
        <w:t>Newspaper Posting Template </w:t>
      </w:r>
      <w:r w:rsidRPr="6CF3C3C2">
        <w:rPr>
          <w:rStyle w:val="eop"/>
          <w:rFonts w:ascii="Arial" w:hAnsi="Arial" w:cs="Arial"/>
          <w:color w:val="0FBECF"/>
        </w:rPr>
        <w:t> </w:t>
      </w:r>
    </w:p>
    <w:p w14:paraId="25879B42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FBECF"/>
          <w:sz w:val="22"/>
          <w:szCs w:val="22"/>
        </w:rPr>
        <w:t> </w:t>
      </w:r>
    </w:p>
    <w:p w14:paraId="5E5BEAA6" w14:textId="7058A0C2" w:rsidR="00E12373" w:rsidRDefault="00E12373" w:rsidP="1D0E66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D0E66F9">
        <w:rPr>
          <w:rStyle w:val="normaltextrun"/>
          <w:rFonts w:ascii="Arial" w:hAnsi="Arial" w:cs="Arial"/>
          <w:sz w:val="22"/>
          <w:szCs w:val="22"/>
        </w:rPr>
        <w:t>FEMA Flood Risk Open House </w:t>
      </w:r>
      <w:r w:rsidRPr="1D0E66F9">
        <w:rPr>
          <w:rStyle w:val="eop"/>
          <w:rFonts w:ascii="Arial" w:hAnsi="Arial" w:cs="Arial"/>
          <w:sz w:val="22"/>
          <w:szCs w:val="22"/>
        </w:rPr>
        <w:t> </w:t>
      </w:r>
    </w:p>
    <w:p w14:paraId="0745BA93" w14:textId="283AAAFF" w:rsidR="00E12373" w:rsidRDefault="43F2260B" w:rsidP="794C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Monday</w:t>
      </w:r>
      <w:r w:rsidR="004313AD" w:rsidRPr="794C2907">
        <w:rPr>
          <w:rStyle w:val="normaltextrun"/>
          <w:rFonts w:ascii="Arial" w:hAnsi="Arial" w:cs="Arial"/>
          <w:sz w:val="22"/>
          <w:szCs w:val="22"/>
        </w:rPr>
        <w:t>, June 1</w:t>
      </w:r>
      <w:r w:rsidR="31238B0D" w:rsidRPr="794C2907">
        <w:rPr>
          <w:rStyle w:val="normaltextrun"/>
          <w:rFonts w:ascii="Arial" w:hAnsi="Arial" w:cs="Arial"/>
          <w:sz w:val="22"/>
          <w:szCs w:val="22"/>
        </w:rPr>
        <w:t>0</w:t>
      </w:r>
      <w:r w:rsidR="004313AD" w:rsidRPr="794C2907">
        <w:rPr>
          <w:rStyle w:val="normaltextrun"/>
          <w:rFonts w:ascii="Arial" w:hAnsi="Arial" w:cs="Arial"/>
          <w:sz w:val="22"/>
          <w:szCs w:val="22"/>
        </w:rPr>
        <w:t>, 202</w:t>
      </w:r>
      <w:r w:rsidR="47BF7024" w:rsidRPr="794C2907">
        <w:rPr>
          <w:rStyle w:val="normaltextrun"/>
          <w:rFonts w:ascii="Arial" w:hAnsi="Arial" w:cs="Arial"/>
          <w:sz w:val="22"/>
          <w:szCs w:val="22"/>
        </w:rPr>
        <w:t>4</w:t>
      </w:r>
      <w:r w:rsidR="004313AD" w:rsidRPr="794C2907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2A25210C" w:rsidRPr="794C2907">
        <w:rPr>
          <w:rStyle w:val="normaltextrun"/>
          <w:rFonts w:ascii="Arial" w:hAnsi="Arial" w:cs="Arial"/>
          <w:sz w:val="22"/>
          <w:szCs w:val="22"/>
        </w:rPr>
        <w:t>4</w:t>
      </w:r>
      <w:r w:rsidR="005507D8" w:rsidRPr="794C2907">
        <w:rPr>
          <w:rStyle w:val="normaltextrun"/>
          <w:rFonts w:ascii="Arial" w:hAnsi="Arial" w:cs="Arial"/>
          <w:sz w:val="22"/>
          <w:szCs w:val="22"/>
        </w:rPr>
        <w:t xml:space="preserve"> – </w:t>
      </w:r>
      <w:r w:rsidR="6BC702A0" w:rsidRPr="794C2907">
        <w:rPr>
          <w:rStyle w:val="normaltextrun"/>
          <w:rFonts w:ascii="Arial" w:hAnsi="Arial" w:cs="Arial"/>
          <w:sz w:val="22"/>
          <w:szCs w:val="22"/>
        </w:rPr>
        <w:t>6</w:t>
      </w:r>
      <w:r w:rsidR="005507D8" w:rsidRPr="794C2907">
        <w:rPr>
          <w:rStyle w:val="normaltextrun"/>
          <w:rFonts w:ascii="Arial" w:hAnsi="Arial" w:cs="Arial"/>
          <w:sz w:val="22"/>
          <w:szCs w:val="22"/>
        </w:rPr>
        <w:t xml:space="preserve"> p.m. </w:t>
      </w:r>
      <w:r w:rsidR="00CE2831" w:rsidRPr="794C2907">
        <w:rPr>
          <w:rStyle w:val="normaltextrun"/>
          <w:rFonts w:ascii="Arial" w:hAnsi="Arial" w:cs="Arial"/>
          <w:sz w:val="22"/>
          <w:szCs w:val="22"/>
        </w:rPr>
        <w:t xml:space="preserve">CT </w:t>
      </w:r>
    </w:p>
    <w:p w14:paraId="19134BD5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450E739" w14:textId="064785EF" w:rsidR="00E12373" w:rsidRDefault="1F519560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Moody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 County residents and stakeholders are invited to attend the Flood Risk Open House.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 xml:space="preserve"> FEMA has released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n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ew preliminary flood maps, known as Flood Insurance Rate Maps (FIRMs), for </w:t>
      </w:r>
      <w:r w:rsidR="14BDDEB1" w:rsidRPr="794C2907">
        <w:rPr>
          <w:rStyle w:val="normaltextrun"/>
          <w:rFonts w:ascii="Arial" w:hAnsi="Arial" w:cs="Arial"/>
          <w:sz w:val="22"/>
          <w:szCs w:val="22"/>
        </w:rPr>
        <w:t>Moody</w:t>
      </w:r>
      <w:r w:rsidR="005507D8" w:rsidRPr="794C290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>County</w:t>
      </w:r>
      <w:r w:rsidR="00531A0E" w:rsidRPr="794C290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 xml:space="preserve">Attendees 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will have a 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 xml:space="preserve">chance 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>to learn more and ask questions about flood risk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. They can also learn about</w:t>
      </w:r>
      <w:r w:rsidR="00E12373" w:rsidRPr="794C2907">
        <w:rPr>
          <w:rStyle w:val="normaltextrun"/>
          <w:rFonts w:ascii="Arial" w:hAnsi="Arial" w:cs="Arial"/>
          <w:sz w:val="22"/>
          <w:szCs w:val="22"/>
        </w:rPr>
        <w:t xml:space="preserve"> the community’s role in the National Flood Insurance Program (NFIP).</w:t>
      </w:r>
      <w:r w:rsidR="00E12373" w:rsidRPr="794C2907">
        <w:rPr>
          <w:rStyle w:val="normaltextrun"/>
          <w:rFonts w:ascii="Arial" w:hAnsi="Arial" w:cs="Arial"/>
          <w:color w:val="000000" w:themeColor="text1"/>
          <w:sz w:val="22"/>
          <w:szCs w:val="22"/>
        </w:rPr>
        <w:t> </w:t>
      </w:r>
      <w:r w:rsidR="768C6CF6" w:rsidRPr="794C2907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This meeting will take place virtually. </w:t>
      </w:r>
    </w:p>
    <w:p w14:paraId="7EC33C10" w14:textId="77777777" w:rsidR="00E12373" w:rsidRDefault="00E12373" w:rsidP="5F410D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F410DA4">
        <w:rPr>
          <w:rStyle w:val="eop"/>
          <w:rFonts w:ascii="Arial" w:hAnsi="Arial" w:cs="Arial"/>
          <w:sz w:val="22"/>
          <w:szCs w:val="22"/>
        </w:rPr>
        <w:t> </w:t>
      </w:r>
    </w:p>
    <w:p w14:paraId="22E42128" w14:textId="6C7827E3" w:rsidR="00E12373" w:rsidRPr="001F1966" w:rsidRDefault="2EF44561" w:rsidP="794C290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F1966">
        <w:rPr>
          <w:rStyle w:val="normaltextrun"/>
          <w:rFonts w:ascii="Arial" w:hAnsi="Arial" w:cs="Arial"/>
          <w:sz w:val="22"/>
          <w:szCs w:val="22"/>
        </w:rPr>
        <w:t>Virtual</w:t>
      </w:r>
      <w:r w:rsidR="30045758" w:rsidRPr="001F1966">
        <w:rPr>
          <w:rStyle w:val="normaltextrun"/>
          <w:rFonts w:ascii="Arial" w:hAnsi="Arial" w:cs="Arial"/>
          <w:sz w:val="22"/>
          <w:szCs w:val="22"/>
        </w:rPr>
        <w:t xml:space="preserve"> Meeting Link</w:t>
      </w:r>
      <w:r w:rsidR="00E12373" w:rsidRPr="001F1966"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00E12373" w:rsidRPr="001F1966">
        <w:rPr>
          <w:rStyle w:val="eop"/>
          <w:rFonts w:ascii="Arial" w:hAnsi="Arial" w:cs="Arial"/>
          <w:sz w:val="22"/>
          <w:szCs w:val="22"/>
        </w:rPr>
        <w:t> </w:t>
      </w:r>
    </w:p>
    <w:p w14:paraId="52AAECDC" w14:textId="3A61CABE" w:rsidR="00E12373" w:rsidRPr="001F1966" w:rsidRDefault="00B018B6" w:rsidP="794C2907">
      <w:pPr>
        <w:textAlignment w:val="baseline"/>
        <w:rPr>
          <w:rStyle w:val="Hyperlink"/>
          <w:rFonts w:ascii="Arial" w:eastAsia="Aptos" w:hAnsi="Arial" w:cs="Arial"/>
          <w:sz w:val="22"/>
          <w:szCs w:val="22"/>
        </w:rPr>
      </w:pPr>
      <w:hyperlink r:id="rId14" w:history="1">
        <w:r w:rsidR="77F36E08" w:rsidRPr="001F1966">
          <w:rPr>
            <w:rStyle w:val="Hyperlink"/>
            <w:rFonts w:ascii="Arial" w:eastAsia="Aptos" w:hAnsi="Arial" w:cs="Arial"/>
            <w:sz w:val="22"/>
            <w:szCs w:val="22"/>
          </w:rPr>
          <w:t>https://ogilvy.zoom.us/j/99057869033</w:t>
        </w:r>
      </w:hyperlink>
    </w:p>
    <w:p w14:paraId="181F7258" w14:textId="7A8C46F9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Meeting ID: 990 5786 9033</w:t>
      </w:r>
    </w:p>
    <w:p w14:paraId="796A5206" w14:textId="668AA2F8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Password: 605</w:t>
      </w:r>
    </w:p>
    <w:p w14:paraId="538709D0" w14:textId="0C53AF3F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One tap mobile</w:t>
      </w:r>
    </w:p>
    <w:p w14:paraId="17892B40" w14:textId="548A18BA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+</w:t>
      </w:r>
      <w:proofErr w:type="gramStart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12532158782,,</w:t>
      </w:r>
      <w:proofErr w:type="gramEnd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99057869033# US (Tacoma)</w:t>
      </w:r>
    </w:p>
    <w:p w14:paraId="68DA64C4" w14:textId="334681F3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+</w:t>
      </w:r>
      <w:proofErr w:type="gramStart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12532050468,,</w:t>
      </w:r>
      <w:proofErr w:type="gramEnd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99057869033# US</w:t>
      </w:r>
    </w:p>
    <w:p w14:paraId="6A444D66" w14:textId="4163ACD7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Dial by your location</w:t>
      </w:r>
    </w:p>
    <w:p w14:paraId="33673F37" w14:textId="20BE756C" w:rsidR="00E12373" w:rsidRPr="001F1966" w:rsidRDefault="77F36E08" w:rsidP="794C2907">
      <w:pPr>
        <w:textAlignment w:val="baseline"/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 xml:space="preserve">        +1 253 215 8782 US (Tacoma)</w:t>
      </w:r>
    </w:p>
    <w:p w14:paraId="5EDDBFA5" w14:textId="2EB2ED2D" w:rsidR="00E12373" w:rsidRPr="001F1966" w:rsidRDefault="77F36E08" w:rsidP="794C2907">
      <w:pPr>
        <w:textAlignment w:val="baseline"/>
        <w:rPr>
          <w:rStyle w:val="Hyperlink"/>
          <w:rFonts w:ascii="Arial" w:hAnsi="Arial" w:cs="Arial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 xml:space="preserve">        +1 253 205 0468 US</w:t>
      </w:r>
      <w:r w:rsidRPr="001F196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A25547A" w14:textId="0F2D035D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D72137F" w14:textId="79830A56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C62CDB3" w14:textId="7384F539" w:rsidR="00E12373" w:rsidRDefault="00E12373" w:rsidP="794C29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Join FEMA</w:t>
      </w:r>
      <w:r w:rsidR="00531A0E" w:rsidRPr="794C2907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c</w:t>
      </w:r>
      <w:r w:rsidRPr="794C2907">
        <w:rPr>
          <w:rStyle w:val="normaltextrun"/>
          <w:rFonts w:ascii="Arial" w:hAnsi="Arial" w:cs="Arial"/>
          <w:sz w:val="22"/>
          <w:szCs w:val="22"/>
        </w:rPr>
        <w:t>ounty/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l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ocal officials for a 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 xml:space="preserve">chance </w:t>
      </w:r>
      <w:r w:rsidRPr="794C2907">
        <w:rPr>
          <w:rStyle w:val="normaltextrun"/>
          <w:rFonts w:ascii="Arial" w:hAnsi="Arial" w:cs="Arial"/>
          <w:sz w:val="22"/>
          <w:szCs w:val="22"/>
        </w:rPr>
        <w:t>to: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0E1E38A0" w14:textId="5B2173FB" w:rsidR="000F5346" w:rsidRDefault="000F5346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Find your property and learn your current flood risk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.</w:t>
      </w: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386F0AB2" w14:textId="07B417DB" w:rsidR="000F5346" w:rsidRDefault="00995835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Ask</w:t>
      </w:r>
      <w:r w:rsidR="000F5346" w:rsidRPr="794C2907">
        <w:rPr>
          <w:rStyle w:val="normaltextrun"/>
          <w:rFonts w:ascii="Arial" w:hAnsi="Arial" w:cs="Arial"/>
          <w:sz w:val="22"/>
          <w:szCs w:val="22"/>
        </w:rPr>
        <w:t xml:space="preserve"> questions</w:t>
      </w:r>
      <w:r w:rsidRPr="794C2907">
        <w:rPr>
          <w:rStyle w:val="normaltextrun"/>
          <w:rFonts w:ascii="Arial" w:hAnsi="Arial" w:cs="Arial"/>
          <w:sz w:val="22"/>
          <w:szCs w:val="22"/>
        </w:rPr>
        <w:t>.</w:t>
      </w:r>
      <w:r w:rsidR="000F5346" w:rsidRPr="794C2907">
        <w:rPr>
          <w:rStyle w:val="normaltextrun"/>
          <w:rFonts w:ascii="Arial" w:hAnsi="Arial" w:cs="Arial"/>
          <w:color w:val="000000" w:themeColor="text1"/>
          <w:sz w:val="22"/>
          <w:szCs w:val="22"/>
        </w:rPr>
        <w:t>  </w:t>
      </w:r>
      <w:r w:rsidR="000F5346" w:rsidRPr="794C2907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6FA2DD3" w14:textId="5641EFE2" w:rsidR="000F5346" w:rsidRDefault="000F5346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Learn about flood insurance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.</w:t>
      </w: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16BCC55B" w14:textId="3E71694F" w:rsidR="000F5346" w:rsidRDefault="00995835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Learn</w:t>
      </w:r>
      <w:r w:rsidR="000F5346" w:rsidRPr="794C2907">
        <w:rPr>
          <w:rStyle w:val="normaltextrun"/>
          <w:rFonts w:ascii="Arial" w:hAnsi="Arial" w:cs="Arial"/>
          <w:sz w:val="22"/>
          <w:szCs w:val="22"/>
        </w:rPr>
        <w:t xml:space="preserve"> how the new maps may 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affect </w:t>
      </w:r>
      <w:r w:rsidR="000F5346" w:rsidRPr="794C2907">
        <w:rPr>
          <w:rStyle w:val="normaltextrun"/>
          <w:rFonts w:ascii="Arial" w:hAnsi="Arial" w:cs="Arial"/>
          <w:sz w:val="22"/>
          <w:szCs w:val="22"/>
        </w:rPr>
        <w:t>insurance and building requirements</w:t>
      </w:r>
      <w:r w:rsidRPr="794C2907">
        <w:rPr>
          <w:rStyle w:val="normaltextrun"/>
          <w:rFonts w:ascii="Arial" w:hAnsi="Arial" w:cs="Arial"/>
          <w:sz w:val="22"/>
          <w:szCs w:val="22"/>
        </w:rPr>
        <w:t>.</w:t>
      </w:r>
      <w:r w:rsidR="000F5346"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="000F5346"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62EBF565" w14:textId="32A5166C" w:rsidR="000F5346" w:rsidRDefault="000F5346" w:rsidP="794C290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>Hear about potential cost savings</w:t>
      </w:r>
      <w:r w:rsidR="00995835" w:rsidRPr="794C2907">
        <w:rPr>
          <w:rStyle w:val="normaltextrun"/>
          <w:rFonts w:ascii="Arial" w:hAnsi="Arial" w:cs="Arial"/>
          <w:sz w:val="22"/>
          <w:szCs w:val="22"/>
        </w:rPr>
        <w:t>.</w:t>
      </w:r>
      <w:r w:rsidRPr="794C2907">
        <w:rPr>
          <w:rStyle w:val="normaltextrun"/>
          <w:rFonts w:ascii="Arial" w:hAnsi="Arial" w:cs="Arial"/>
          <w:sz w:val="22"/>
          <w:szCs w:val="22"/>
        </w:rPr>
        <w:t> </w:t>
      </w:r>
      <w:r w:rsidRPr="794C2907">
        <w:rPr>
          <w:rStyle w:val="eop"/>
          <w:rFonts w:ascii="Arial" w:hAnsi="Arial" w:cs="Arial"/>
          <w:sz w:val="22"/>
          <w:szCs w:val="22"/>
        </w:rPr>
        <w:t> </w:t>
      </w:r>
    </w:p>
    <w:p w14:paraId="48170236" w14:textId="77777777" w:rsidR="000F5346" w:rsidRDefault="000F5346" w:rsidP="00E1237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16B499E" w14:textId="222BA410" w:rsidR="00D04E47" w:rsidRPr="00D04E47" w:rsidRDefault="24C51D41" w:rsidP="794C2907">
      <w:pPr>
        <w:pStyle w:val="paragraph"/>
        <w:spacing w:before="0" w:beforeAutospacing="0" w:after="0" w:afterAutospacing="0"/>
        <w:textAlignment w:val="baseline"/>
        <w:rPr>
          <w:i/>
          <w:iCs/>
          <w:color w:val="FFFFFF" w:themeColor="background1"/>
          <w:sz w:val="22"/>
          <w:szCs w:val="22"/>
        </w:rPr>
      </w:pP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This meeting </w:t>
      </w:r>
      <w:r w:rsidR="0040695B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must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be fully accessible to people with disabilities</w:t>
      </w:r>
      <w:r w:rsidR="0040695B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40695B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T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he electronic version of meeting or training materials will be accessible to people with disabilities. If you need a reasonable accommodation (sign language interpreters, Braille, CART, etc.), please </w:t>
      </w:r>
      <w:r w:rsidR="004C041D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send an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email</w:t>
      </w:r>
      <w:r w:rsidR="004C041D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to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hyperlink r:id="rId15">
        <w:r w:rsidRPr="794C2907">
          <w:rPr>
            <w:rStyle w:val="Hyperlink"/>
            <w:rFonts w:ascii="Calibri" w:eastAsia="Calibri" w:hAnsi="Calibri" w:cs="Calibri"/>
            <w:i/>
            <w:iCs/>
            <w:color w:val="000000" w:themeColor="text1"/>
            <w:sz w:val="22"/>
            <w:szCs w:val="22"/>
          </w:rPr>
          <w:t>Madeleine.pluss@fema.dhs.gov</w:t>
        </w:r>
      </w:hyperlink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with your request by 5</w:t>
      </w:r>
      <w:r w:rsidR="004C041D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</w:t>
      </w:r>
      <w:r w:rsidR="004C041D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m</w:t>
      </w:r>
      <w:r w:rsidR="004C041D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on</w:t>
      </w:r>
      <w:r w:rsidR="6EFEF293"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June 5. </w:t>
      </w:r>
      <w:r w:rsidRPr="794C2907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Requests received after that time will be considered but might not be possible to fulfill.</w:t>
      </w:r>
    </w:p>
    <w:p w14:paraId="7F0A5C26" w14:textId="3BF42809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3585804" w14:textId="77777777" w:rsidR="000F5346" w:rsidRDefault="000F5346">
      <w:pPr>
        <w:rPr>
          <w:rStyle w:val="normaltextrun"/>
          <w:rFonts w:ascii="Arial" w:eastAsia="Times New Roman" w:hAnsi="Arial" w:cs="Arial"/>
          <w:b/>
          <w:bCs/>
          <w:color w:val="0FBECF"/>
        </w:rPr>
      </w:pPr>
      <w:r>
        <w:rPr>
          <w:rStyle w:val="normaltextrun"/>
          <w:rFonts w:ascii="Arial" w:hAnsi="Arial" w:cs="Arial"/>
          <w:b/>
          <w:bCs/>
          <w:color w:val="0FBECF"/>
        </w:rPr>
        <w:br w:type="page"/>
      </w:r>
    </w:p>
    <w:p w14:paraId="4B7E182A" w14:textId="151C8CF5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FBECF"/>
        </w:rPr>
        <w:lastRenderedPageBreak/>
        <w:t>Social Media Post Template </w:t>
      </w:r>
      <w:r>
        <w:rPr>
          <w:rStyle w:val="eop"/>
          <w:rFonts w:ascii="Arial" w:hAnsi="Arial" w:cs="Arial"/>
          <w:color w:val="0FBECF"/>
        </w:rPr>
        <w:t> </w:t>
      </w:r>
    </w:p>
    <w:p w14:paraId="3F71CE90" w14:textId="77777777" w:rsidR="00E12373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C0E32D9" w14:textId="76BB92DD" w:rsidR="00E12373" w:rsidRPr="001F1966" w:rsidRDefault="00E12373" w:rsidP="794C290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 xml:space="preserve">You’re invited to the </w:t>
      </w:r>
      <w:r w:rsidR="08C6AE09" w:rsidRPr="794C2907">
        <w:rPr>
          <w:rStyle w:val="normaltextrun"/>
          <w:rFonts w:ascii="Arial" w:hAnsi="Arial" w:cs="Arial"/>
          <w:sz w:val="22"/>
          <w:szCs w:val="22"/>
        </w:rPr>
        <w:t xml:space="preserve">Moody 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County, </w:t>
      </w:r>
      <w:r w:rsidR="00531A0E" w:rsidRPr="794C2907">
        <w:rPr>
          <w:rStyle w:val="normaltextrun"/>
          <w:rFonts w:ascii="Arial" w:hAnsi="Arial" w:cs="Arial"/>
          <w:sz w:val="22"/>
          <w:szCs w:val="22"/>
        </w:rPr>
        <w:t>South</w:t>
      </w:r>
      <w:r w:rsidRPr="794C2907">
        <w:rPr>
          <w:rStyle w:val="normaltextrun"/>
          <w:rFonts w:ascii="Arial" w:hAnsi="Arial" w:cs="Arial"/>
          <w:sz w:val="22"/>
          <w:szCs w:val="22"/>
        </w:rPr>
        <w:t xml:space="preserve"> Dakota Flood Risk Open House. This meeting is a </w:t>
      </w:r>
      <w:r w:rsidR="004C041D" w:rsidRPr="001F1966">
        <w:rPr>
          <w:rStyle w:val="normaltextrun"/>
          <w:rFonts w:ascii="Arial" w:hAnsi="Arial" w:cs="Arial"/>
          <w:sz w:val="22"/>
          <w:szCs w:val="22"/>
        </w:rPr>
        <w:t xml:space="preserve">chance 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for </w:t>
      </w:r>
      <w:r w:rsidR="22274B36" w:rsidRPr="001F1966">
        <w:rPr>
          <w:rStyle w:val="normaltextrun"/>
          <w:rFonts w:ascii="Arial" w:hAnsi="Arial" w:cs="Arial"/>
          <w:sz w:val="22"/>
          <w:szCs w:val="22"/>
        </w:rPr>
        <w:t>Moody</w:t>
      </w:r>
      <w:r w:rsidR="005507D8" w:rsidRPr="001F196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County residents and stakeholders to ask questions of FEMA </w:t>
      </w:r>
      <w:r w:rsidR="004C041D" w:rsidRPr="001F1966">
        <w:rPr>
          <w:rStyle w:val="normaltextrun"/>
          <w:rFonts w:ascii="Arial" w:hAnsi="Arial" w:cs="Arial"/>
          <w:sz w:val="22"/>
          <w:szCs w:val="22"/>
        </w:rPr>
        <w:t xml:space="preserve">about </w:t>
      </w:r>
      <w:r w:rsidRPr="001F1966">
        <w:rPr>
          <w:rStyle w:val="normaltextrun"/>
          <w:rFonts w:ascii="Arial" w:hAnsi="Arial" w:cs="Arial"/>
          <w:sz w:val="22"/>
          <w:szCs w:val="22"/>
        </w:rPr>
        <w:t>the new preliminary flood risk maps</w:t>
      </w:r>
      <w:r w:rsidR="004C041D" w:rsidRPr="001F1966">
        <w:rPr>
          <w:rStyle w:val="normaltextrun"/>
          <w:rFonts w:ascii="Arial" w:hAnsi="Arial" w:cs="Arial"/>
          <w:sz w:val="22"/>
          <w:szCs w:val="22"/>
        </w:rPr>
        <w:t>. You can also</w:t>
      </w:r>
      <w:r w:rsidRPr="001F1966">
        <w:rPr>
          <w:rStyle w:val="normaltextrun"/>
          <w:rFonts w:ascii="Arial" w:hAnsi="Arial" w:cs="Arial"/>
          <w:sz w:val="22"/>
          <w:szCs w:val="22"/>
        </w:rPr>
        <w:t xml:space="preserve"> learn about the community’s role in the National Flood Insurance Program (NFIP). </w:t>
      </w:r>
      <w:r w:rsidRPr="001F1966">
        <w:rPr>
          <w:rStyle w:val="eop"/>
          <w:rFonts w:ascii="Arial" w:hAnsi="Arial" w:cs="Arial"/>
          <w:sz w:val="22"/>
          <w:szCs w:val="22"/>
        </w:rPr>
        <w:t> </w:t>
      </w:r>
    </w:p>
    <w:p w14:paraId="17C15BB8" w14:textId="77777777" w:rsidR="00E12373" w:rsidRPr="001F1966" w:rsidRDefault="00E12373" w:rsidP="00E123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F1966">
        <w:rPr>
          <w:rStyle w:val="eop"/>
          <w:rFonts w:ascii="Arial" w:hAnsi="Arial" w:cs="Arial"/>
          <w:sz w:val="22"/>
          <w:szCs w:val="22"/>
        </w:rPr>
        <w:t> </w:t>
      </w:r>
    </w:p>
    <w:p w14:paraId="7AA34D5F" w14:textId="57A863DA" w:rsidR="00E12373" w:rsidRPr="001F1966" w:rsidRDefault="00E12373" w:rsidP="6CF3C3C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1F1966">
        <w:rPr>
          <w:rStyle w:val="normaltextrun"/>
          <w:rFonts w:ascii="Arial" w:hAnsi="Arial" w:cs="Arial"/>
          <w:sz w:val="22"/>
          <w:szCs w:val="22"/>
        </w:rPr>
        <w:t>At</w:t>
      </w:r>
      <w:r w:rsidR="368875EB" w:rsidRPr="001F1966">
        <w:rPr>
          <w:rStyle w:val="normaltextrun"/>
          <w:rFonts w:ascii="Arial" w:hAnsi="Arial" w:cs="Arial"/>
          <w:sz w:val="22"/>
          <w:szCs w:val="22"/>
        </w:rPr>
        <w:t>tend Virtually</w:t>
      </w:r>
      <w:r w:rsidRPr="001F1966">
        <w:rPr>
          <w:rStyle w:val="normaltextrun"/>
          <w:rFonts w:ascii="Arial" w:hAnsi="Arial" w:cs="Arial"/>
          <w:sz w:val="22"/>
          <w:szCs w:val="22"/>
        </w:rPr>
        <w:t>:</w:t>
      </w:r>
      <w:r w:rsidRPr="001F1966">
        <w:rPr>
          <w:rStyle w:val="eop"/>
          <w:rFonts w:ascii="Arial" w:hAnsi="Arial" w:cs="Arial"/>
          <w:sz w:val="22"/>
          <w:szCs w:val="22"/>
        </w:rPr>
        <w:t> </w:t>
      </w:r>
    </w:p>
    <w:p w14:paraId="0D32906A" w14:textId="03DEC9FB" w:rsidR="004313AD" w:rsidRPr="001F1966" w:rsidRDefault="474C85F1" w:rsidP="794C2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1F1966">
        <w:rPr>
          <w:rStyle w:val="normaltextrun"/>
          <w:rFonts w:ascii="Arial" w:eastAsiaTheme="minorEastAsia" w:hAnsi="Arial" w:cs="Arial"/>
          <w:sz w:val="22"/>
          <w:szCs w:val="22"/>
        </w:rPr>
        <w:t>Monday</w:t>
      </w:r>
      <w:r w:rsidR="004313AD" w:rsidRPr="001F1966">
        <w:rPr>
          <w:rStyle w:val="normaltextrun"/>
          <w:rFonts w:ascii="Arial" w:eastAsiaTheme="minorEastAsia" w:hAnsi="Arial" w:cs="Arial"/>
          <w:sz w:val="22"/>
          <w:szCs w:val="22"/>
        </w:rPr>
        <w:t>, June 1</w:t>
      </w:r>
      <w:r w:rsidR="052AB21C" w:rsidRPr="001F1966">
        <w:rPr>
          <w:rStyle w:val="normaltextrun"/>
          <w:rFonts w:ascii="Arial" w:eastAsiaTheme="minorEastAsia" w:hAnsi="Arial" w:cs="Arial"/>
          <w:sz w:val="22"/>
          <w:szCs w:val="22"/>
        </w:rPr>
        <w:t>0</w:t>
      </w:r>
      <w:r w:rsidR="004313AD" w:rsidRPr="001F1966">
        <w:rPr>
          <w:rStyle w:val="normaltextrun"/>
          <w:rFonts w:ascii="Arial" w:eastAsiaTheme="minorEastAsia" w:hAnsi="Arial" w:cs="Arial"/>
          <w:sz w:val="22"/>
          <w:szCs w:val="22"/>
        </w:rPr>
        <w:t>, 202</w:t>
      </w:r>
      <w:r w:rsidR="40F21120" w:rsidRPr="001F1966">
        <w:rPr>
          <w:rStyle w:val="normaltextrun"/>
          <w:rFonts w:ascii="Arial" w:eastAsiaTheme="minorEastAsia" w:hAnsi="Arial" w:cs="Arial"/>
          <w:sz w:val="22"/>
          <w:szCs w:val="22"/>
        </w:rPr>
        <w:t>4</w:t>
      </w:r>
      <w:r w:rsidR="004313AD" w:rsidRPr="001F1966">
        <w:rPr>
          <w:rStyle w:val="normaltextrun"/>
          <w:rFonts w:ascii="Arial" w:eastAsiaTheme="minorEastAsia" w:hAnsi="Arial" w:cs="Arial"/>
          <w:sz w:val="22"/>
          <w:szCs w:val="22"/>
        </w:rPr>
        <w:t xml:space="preserve">, </w:t>
      </w:r>
      <w:r w:rsidR="5C2E84B6" w:rsidRPr="001F1966">
        <w:rPr>
          <w:rStyle w:val="normaltextrun"/>
          <w:rFonts w:ascii="Arial" w:eastAsiaTheme="minorEastAsia" w:hAnsi="Arial" w:cs="Arial"/>
          <w:sz w:val="22"/>
          <w:szCs w:val="22"/>
        </w:rPr>
        <w:t>4</w:t>
      </w:r>
      <w:r w:rsidR="00CE2831" w:rsidRPr="001F1966">
        <w:rPr>
          <w:rStyle w:val="normaltextrun"/>
          <w:rFonts w:ascii="Arial" w:eastAsiaTheme="minorEastAsia" w:hAnsi="Arial" w:cs="Arial"/>
          <w:sz w:val="22"/>
          <w:szCs w:val="22"/>
        </w:rPr>
        <w:t xml:space="preserve"> – </w:t>
      </w:r>
      <w:r w:rsidR="414AA4CD" w:rsidRPr="001F1966">
        <w:rPr>
          <w:rStyle w:val="normaltextrun"/>
          <w:rFonts w:ascii="Arial" w:eastAsiaTheme="minorEastAsia" w:hAnsi="Arial" w:cs="Arial"/>
          <w:sz w:val="22"/>
          <w:szCs w:val="22"/>
        </w:rPr>
        <w:t>6</w:t>
      </w:r>
      <w:r w:rsidR="00CE2831" w:rsidRPr="001F1966">
        <w:rPr>
          <w:rStyle w:val="normaltextrun"/>
          <w:rFonts w:ascii="Arial" w:eastAsiaTheme="minorEastAsia" w:hAnsi="Arial" w:cs="Arial"/>
          <w:sz w:val="22"/>
          <w:szCs w:val="22"/>
        </w:rPr>
        <w:t xml:space="preserve"> p.m. CT</w:t>
      </w:r>
    </w:p>
    <w:p w14:paraId="3052A5DC" w14:textId="203D8254" w:rsidR="1D0E66F9" w:rsidRPr="001F1966" w:rsidRDefault="0319E0F2" w:rsidP="794C2907">
      <w:pPr>
        <w:rPr>
          <w:rStyle w:val="Hyperlink"/>
          <w:rFonts w:ascii="Arial" w:eastAsia="Aptos" w:hAnsi="Arial" w:cs="Arial"/>
          <w:sz w:val="22"/>
          <w:szCs w:val="22"/>
        </w:rPr>
      </w:pPr>
      <w:r w:rsidRPr="001F1966">
        <w:rPr>
          <w:rStyle w:val="normaltextrun"/>
          <w:rFonts w:ascii="Arial" w:hAnsi="Arial" w:cs="Arial"/>
          <w:sz w:val="22"/>
          <w:szCs w:val="22"/>
        </w:rPr>
        <w:t>Zoom Link:</w:t>
      </w:r>
      <w:r w:rsidRPr="001F1966">
        <w:rPr>
          <w:rFonts w:ascii="Arial" w:hAnsi="Arial" w:cs="Arial"/>
        </w:rPr>
        <w:t xml:space="preserve"> </w:t>
      </w:r>
      <w:hyperlink r:id="rId16" w:history="1">
        <w:r w:rsidR="0EC652D2" w:rsidRPr="001F1966">
          <w:rPr>
            <w:rStyle w:val="Hyperlink"/>
            <w:rFonts w:ascii="Arial" w:eastAsia="Aptos" w:hAnsi="Arial" w:cs="Arial"/>
            <w:sz w:val="22"/>
            <w:szCs w:val="22"/>
          </w:rPr>
          <w:t>https://ogilvy.zoom.us/j/99057869033</w:t>
        </w:r>
      </w:hyperlink>
    </w:p>
    <w:p w14:paraId="5AFDE164" w14:textId="7A8C46F9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Meeting ID: 990 5786 9033</w:t>
      </w:r>
    </w:p>
    <w:p w14:paraId="5B811C29" w14:textId="668AA2F8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Password: 605</w:t>
      </w:r>
    </w:p>
    <w:p w14:paraId="7D087DEB" w14:textId="0C53AF3F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One tap mobile</w:t>
      </w:r>
    </w:p>
    <w:p w14:paraId="05BB65ED" w14:textId="548A18BA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+</w:t>
      </w:r>
      <w:bookmarkStart w:id="0" w:name="_Int_Bh88VhbR"/>
      <w:proofErr w:type="gramStart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12532158782,,</w:t>
      </w:r>
      <w:bookmarkEnd w:id="0"/>
      <w:proofErr w:type="gramEnd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99057869033# US (Tacoma)</w:t>
      </w:r>
    </w:p>
    <w:p w14:paraId="0CA0CE5A" w14:textId="334681F3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+</w:t>
      </w:r>
      <w:bookmarkStart w:id="1" w:name="_Int_trZAmno3"/>
      <w:proofErr w:type="gramStart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12532050468,,</w:t>
      </w:r>
      <w:bookmarkEnd w:id="1"/>
      <w:proofErr w:type="gramEnd"/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99057869033# US</w:t>
      </w:r>
    </w:p>
    <w:p w14:paraId="018E3C2A" w14:textId="4163ACD7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>Dial by your location</w:t>
      </w:r>
    </w:p>
    <w:p w14:paraId="4CE32A92" w14:textId="20BE756C" w:rsidR="1D0E66F9" w:rsidRPr="001F1966" w:rsidRDefault="0EC652D2" w:rsidP="794C2907">
      <w:pPr>
        <w:rPr>
          <w:rFonts w:ascii="Arial" w:eastAsia="Aptos" w:hAnsi="Arial" w:cs="Arial"/>
          <w:color w:val="000000" w:themeColor="text1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 xml:space="preserve">        +1 253 215 8782 US (Tacoma)</w:t>
      </w:r>
    </w:p>
    <w:p w14:paraId="352CDB46" w14:textId="2EB2ED2D" w:rsidR="1D0E66F9" w:rsidRPr="001F1966" w:rsidRDefault="0EC652D2" w:rsidP="794C2907">
      <w:pPr>
        <w:rPr>
          <w:rStyle w:val="Hyperlink"/>
          <w:rFonts w:ascii="Arial" w:hAnsi="Arial" w:cs="Arial"/>
          <w:sz w:val="22"/>
          <w:szCs w:val="22"/>
        </w:rPr>
      </w:pPr>
      <w:r w:rsidRPr="001F1966">
        <w:rPr>
          <w:rFonts w:ascii="Arial" w:eastAsia="Aptos" w:hAnsi="Arial" w:cs="Arial"/>
          <w:color w:val="000000" w:themeColor="text1"/>
          <w:sz w:val="22"/>
          <w:szCs w:val="22"/>
        </w:rPr>
        <w:t xml:space="preserve">        +1 253 205 0468 US</w:t>
      </w:r>
      <w:r w:rsidRPr="001F1966"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767BF3E" w14:textId="2737AA02" w:rsidR="1D0E66F9" w:rsidRDefault="3D650EA2" w:rsidP="794C2907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 w:rsidRPr="794C290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B4644F6" w14:textId="706457D7" w:rsidR="00CE2831" w:rsidRDefault="00CE2831" w:rsidP="5F410D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4D27387E" w14:textId="466CE97D" w:rsidR="000F5346" w:rsidRDefault="004313AD" w:rsidP="00E1237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</w:p>
    <w:p w14:paraId="0D29E309" w14:textId="77777777" w:rsidR="00B00002" w:rsidRDefault="00B00002" w:rsidP="00B00002"/>
    <w:sectPr w:rsidR="00B00002" w:rsidSect="00DB6B3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16812" w14:textId="77777777" w:rsidR="00687D17" w:rsidRDefault="00687D17" w:rsidP="00366B20">
      <w:r>
        <w:separator/>
      </w:r>
    </w:p>
  </w:endnote>
  <w:endnote w:type="continuationSeparator" w:id="0">
    <w:p w14:paraId="5E35D8B3" w14:textId="77777777" w:rsidR="00687D17" w:rsidRDefault="00687D17" w:rsidP="00366B20">
      <w:r>
        <w:continuationSeparator/>
      </w:r>
    </w:p>
  </w:endnote>
  <w:endnote w:type="continuationNotice" w:id="1">
    <w:p w14:paraId="41AC72F8" w14:textId="77777777" w:rsidR="00687D17" w:rsidRDefault="00687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5F7A9" w14:textId="398BA729" w:rsidR="00DB6B38" w:rsidRPr="006F2C65" w:rsidRDefault="00DB6B38" w:rsidP="00DB6B38">
    <w:pPr>
      <w:pStyle w:val="RAP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58F2C" w14:textId="6022FE89" w:rsidR="0056002C" w:rsidRPr="006F2C65" w:rsidRDefault="0056002C" w:rsidP="0056002C">
    <w:pPr>
      <w:pStyle w:val="RAP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9B5E" w14:textId="77777777" w:rsidR="00687D17" w:rsidRDefault="00687D17" w:rsidP="00366B20">
      <w:r>
        <w:separator/>
      </w:r>
    </w:p>
  </w:footnote>
  <w:footnote w:type="continuationSeparator" w:id="0">
    <w:p w14:paraId="677BECA1" w14:textId="77777777" w:rsidR="00687D17" w:rsidRDefault="00687D17" w:rsidP="00366B20">
      <w:r>
        <w:continuationSeparator/>
      </w:r>
    </w:p>
  </w:footnote>
  <w:footnote w:type="continuationNotice" w:id="1">
    <w:p w14:paraId="498ADF64" w14:textId="77777777" w:rsidR="00687D17" w:rsidRDefault="00687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4E4F" w14:textId="30889212" w:rsidR="00010679" w:rsidRDefault="00010679" w:rsidP="00846A0F">
    <w:pPr>
      <w:pStyle w:val="Header"/>
      <w:spacing w:befor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5790" w14:textId="06453A73" w:rsidR="00010679" w:rsidRDefault="00222EA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E00E4B" wp14:editId="00392E6F">
          <wp:simplePos x="0" y="0"/>
          <wp:positionH relativeFrom="column">
            <wp:posOffset>-43674</wp:posOffset>
          </wp:positionH>
          <wp:positionV relativeFrom="paragraph">
            <wp:posOffset>15875</wp:posOffset>
          </wp:positionV>
          <wp:extent cx="2267469" cy="846667"/>
          <wp:effectExtent l="0" t="0" r="0" b="444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469" cy="84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rZAmno3" int2:invalidationBookmarkName="" int2:hashCode="NuQ2tCcoRIluIf" int2:id="ERXvQzhh">
      <int2:state int2:value="Rejected" int2:type="AugLoop_Text_Critique"/>
    </int2:bookmark>
    <int2:bookmark int2:bookmarkName="_Int_Bh88VhbR" int2:invalidationBookmarkName="" int2:hashCode="vCYmru+Wxc9BAv" int2:id="Ya9bNuF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E4FC2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35A1A"/>
    <w:multiLevelType w:val="multilevel"/>
    <w:tmpl w:val="A1D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B43AA"/>
    <w:multiLevelType w:val="hybridMultilevel"/>
    <w:tmpl w:val="27762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EE4146"/>
    <w:multiLevelType w:val="multilevel"/>
    <w:tmpl w:val="A3D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335625"/>
    <w:multiLevelType w:val="multilevel"/>
    <w:tmpl w:val="2B64E344"/>
    <w:lvl w:ilvl="0">
      <w:start w:val="1"/>
      <w:numFmt w:val="bullet"/>
      <w:pStyle w:val="RAPBullet-1"/>
      <w:lvlText w:val=""/>
      <w:lvlJc w:val="left"/>
      <w:pPr>
        <w:ind w:left="360" w:hanging="360"/>
      </w:pPr>
      <w:rPr>
        <w:rFonts w:ascii="Symbol" w:hAnsi="Symbol" w:hint="default"/>
        <w:color w:val="2F2F30"/>
      </w:rPr>
    </w:lvl>
    <w:lvl w:ilvl="1">
      <w:start w:val="1"/>
      <w:numFmt w:val="bullet"/>
      <w:pStyle w:val="RAP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>
      <w:start w:val="1"/>
      <w:numFmt w:val="bullet"/>
      <w:pStyle w:val="RAP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6767B36"/>
    <w:multiLevelType w:val="multilevel"/>
    <w:tmpl w:val="4832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8654DA"/>
    <w:multiLevelType w:val="multilevel"/>
    <w:tmpl w:val="D56E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8113837">
    <w:abstractNumId w:val="0"/>
  </w:num>
  <w:num w:numId="2" w16cid:durableId="1806895805">
    <w:abstractNumId w:val="4"/>
  </w:num>
  <w:num w:numId="3" w16cid:durableId="369843075">
    <w:abstractNumId w:val="3"/>
  </w:num>
  <w:num w:numId="4" w16cid:durableId="2069378069">
    <w:abstractNumId w:val="5"/>
  </w:num>
  <w:num w:numId="5" w16cid:durableId="1030885455">
    <w:abstractNumId w:val="6"/>
  </w:num>
  <w:num w:numId="6" w16cid:durableId="1318723401">
    <w:abstractNumId w:val="1"/>
  </w:num>
  <w:num w:numId="7" w16cid:durableId="1740009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20"/>
    <w:rsid w:val="00005A60"/>
    <w:rsid w:val="00010679"/>
    <w:rsid w:val="00057780"/>
    <w:rsid w:val="00070FAC"/>
    <w:rsid w:val="000730C0"/>
    <w:rsid w:val="0007758E"/>
    <w:rsid w:val="00091E74"/>
    <w:rsid w:val="000B2AD0"/>
    <w:rsid w:val="000F5346"/>
    <w:rsid w:val="00101DAB"/>
    <w:rsid w:val="001107F8"/>
    <w:rsid w:val="001128E4"/>
    <w:rsid w:val="001161A8"/>
    <w:rsid w:val="00190D8E"/>
    <w:rsid w:val="001F1966"/>
    <w:rsid w:val="00207178"/>
    <w:rsid w:val="0021538B"/>
    <w:rsid w:val="00222EA9"/>
    <w:rsid w:val="0022506B"/>
    <w:rsid w:val="00226BA6"/>
    <w:rsid w:val="002E11B3"/>
    <w:rsid w:val="002E731D"/>
    <w:rsid w:val="003566FB"/>
    <w:rsid w:val="00366B20"/>
    <w:rsid w:val="0037642F"/>
    <w:rsid w:val="0037740D"/>
    <w:rsid w:val="003B215C"/>
    <w:rsid w:val="003D7C94"/>
    <w:rsid w:val="003E475C"/>
    <w:rsid w:val="003F6CF4"/>
    <w:rsid w:val="0040695B"/>
    <w:rsid w:val="004313AD"/>
    <w:rsid w:val="004321BE"/>
    <w:rsid w:val="00450FC9"/>
    <w:rsid w:val="0045541B"/>
    <w:rsid w:val="004659D8"/>
    <w:rsid w:val="004A73A1"/>
    <w:rsid w:val="004B19FF"/>
    <w:rsid w:val="004B77B1"/>
    <w:rsid w:val="004C041D"/>
    <w:rsid w:val="004D4578"/>
    <w:rsid w:val="004E46DB"/>
    <w:rsid w:val="004E61DE"/>
    <w:rsid w:val="00500AFF"/>
    <w:rsid w:val="005032A1"/>
    <w:rsid w:val="005167D4"/>
    <w:rsid w:val="005236BC"/>
    <w:rsid w:val="00531A0E"/>
    <w:rsid w:val="005507D8"/>
    <w:rsid w:val="0056002C"/>
    <w:rsid w:val="005E0157"/>
    <w:rsid w:val="005E4478"/>
    <w:rsid w:val="0060224E"/>
    <w:rsid w:val="006220A0"/>
    <w:rsid w:val="006820C7"/>
    <w:rsid w:val="00687D17"/>
    <w:rsid w:val="006D037A"/>
    <w:rsid w:val="006F5B39"/>
    <w:rsid w:val="00744298"/>
    <w:rsid w:val="00755737"/>
    <w:rsid w:val="007620A2"/>
    <w:rsid w:val="007C7B5E"/>
    <w:rsid w:val="007D1044"/>
    <w:rsid w:val="007D57C8"/>
    <w:rsid w:val="007E0AC6"/>
    <w:rsid w:val="00846A0F"/>
    <w:rsid w:val="00872414"/>
    <w:rsid w:val="008846C7"/>
    <w:rsid w:val="008A4323"/>
    <w:rsid w:val="008E5EE1"/>
    <w:rsid w:val="008E690A"/>
    <w:rsid w:val="00921B4A"/>
    <w:rsid w:val="00932BDA"/>
    <w:rsid w:val="00960D0E"/>
    <w:rsid w:val="00995835"/>
    <w:rsid w:val="009A088C"/>
    <w:rsid w:val="009A7157"/>
    <w:rsid w:val="009B5543"/>
    <w:rsid w:val="009F20DA"/>
    <w:rsid w:val="009F2B0C"/>
    <w:rsid w:val="00A01BBA"/>
    <w:rsid w:val="00A108F0"/>
    <w:rsid w:val="00A2F4C8"/>
    <w:rsid w:val="00A679C0"/>
    <w:rsid w:val="00B00002"/>
    <w:rsid w:val="00B018B6"/>
    <w:rsid w:val="00B12BD3"/>
    <w:rsid w:val="00B232E4"/>
    <w:rsid w:val="00B604BC"/>
    <w:rsid w:val="00B67E2B"/>
    <w:rsid w:val="00B7702E"/>
    <w:rsid w:val="00BB447B"/>
    <w:rsid w:val="00BC314E"/>
    <w:rsid w:val="00BF1FBC"/>
    <w:rsid w:val="00BF26C4"/>
    <w:rsid w:val="00BF4551"/>
    <w:rsid w:val="00BF5424"/>
    <w:rsid w:val="00C14823"/>
    <w:rsid w:val="00C24E0C"/>
    <w:rsid w:val="00C31C4F"/>
    <w:rsid w:val="00C32365"/>
    <w:rsid w:val="00C33C8E"/>
    <w:rsid w:val="00C96306"/>
    <w:rsid w:val="00CC795C"/>
    <w:rsid w:val="00CD0FB4"/>
    <w:rsid w:val="00CE2831"/>
    <w:rsid w:val="00CF51B0"/>
    <w:rsid w:val="00D04E47"/>
    <w:rsid w:val="00D47602"/>
    <w:rsid w:val="00D63517"/>
    <w:rsid w:val="00DB6B38"/>
    <w:rsid w:val="00DF5898"/>
    <w:rsid w:val="00DF6A77"/>
    <w:rsid w:val="00E0358C"/>
    <w:rsid w:val="00E12373"/>
    <w:rsid w:val="00E304A0"/>
    <w:rsid w:val="00E33581"/>
    <w:rsid w:val="00EB50C2"/>
    <w:rsid w:val="00EC3E93"/>
    <w:rsid w:val="00EC5527"/>
    <w:rsid w:val="00ED44C7"/>
    <w:rsid w:val="00EE6909"/>
    <w:rsid w:val="00EF0E2F"/>
    <w:rsid w:val="00F03D40"/>
    <w:rsid w:val="00F06654"/>
    <w:rsid w:val="00F07DD7"/>
    <w:rsid w:val="00F841F0"/>
    <w:rsid w:val="00FD3607"/>
    <w:rsid w:val="0150E22F"/>
    <w:rsid w:val="0319E0F2"/>
    <w:rsid w:val="03330C68"/>
    <w:rsid w:val="0341EC2C"/>
    <w:rsid w:val="041C2BC6"/>
    <w:rsid w:val="04F3ECFC"/>
    <w:rsid w:val="052AB21C"/>
    <w:rsid w:val="054F15A1"/>
    <w:rsid w:val="05718544"/>
    <w:rsid w:val="071F5B72"/>
    <w:rsid w:val="08C6AE09"/>
    <w:rsid w:val="0A5BE551"/>
    <w:rsid w:val="0B34FB2C"/>
    <w:rsid w:val="0B51182B"/>
    <w:rsid w:val="0CD52B16"/>
    <w:rsid w:val="0DEA5AA4"/>
    <w:rsid w:val="0DEE753F"/>
    <w:rsid w:val="0EC652D2"/>
    <w:rsid w:val="0F202E20"/>
    <w:rsid w:val="0FAF4C34"/>
    <w:rsid w:val="1060A25A"/>
    <w:rsid w:val="10835330"/>
    <w:rsid w:val="11E2EC2B"/>
    <w:rsid w:val="14BDDEB1"/>
    <w:rsid w:val="15716715"/>
    <w:rsid w:val="15E4ADB1"/>
    <w:rsid w:val="1689CB65"/>
    <w:rsid w:val="17D11FDD"/>
    <w:rsid w:val="1D0E66F9"/>
    <w:rsid w:val="1DC4C3DB"/>
    <w:rsid w:val="1F519560"/>
    <w:rsid w:val="1FE6B647"/>
    <w:rsid w:val="2027260A"/>
    <w:rsid w:val="205602A7"/>
    <w:rsid w:val="22274B36"/>
    <w:rsid w:val="24A32E4F"/>
    <w:rsid w:val="24C51D41"/>
    <w:rsid w:val="277755D7"/>
    <w:rsid w:val="28433546"/>
    <w:rsid w:val="28BD756E"/>
    <w:rsid w:val="2A25210C"/>
    <w:rsid w:val="2B375882"/>
    <w:rsid w:val="2EF44561"/>
    <w:rsid w:val="30045758"/>
    <w:rsid w:val="31238B0D"/>
    <w:rsid w:val="31D2B7F7"/>
    <w:rsid w:val="3545F407"/>
    <w:rsid w:val="35A929B9"/>
    <w:rsid w:val="3604B773"/>
    <w:rsid w:val="368875EB"/>
    <w:rsid w:val="39CC56F1"/>
    <w:rsid w:val="3D650EA2"/>
    <w:rsid w:val="40F21120"/>
    <w:rsid w:val="4102B584"/>
    <w:rsid w:val="414AA4CD"/>
    <w:rsid w:val="42534680"/>
    <w:rsid w:val="43F2260B"/>
    <w:rsid w:val="462201E8"/>
    <w:rsid w:val="474C85F1"/>
    <w:rsid w:val="47BF7024"/>
    <w:rsid w:val="48911053"/>
    <w:rsid w:val="49D6D5EF"/>
    <w:rsid w:val="4C24B12B"/>
    <w:rsid w:val="4DF75D14"/>
    <w:rsid w:val="4E7FEFF3"/>
    <w:rsid w:val="520A25FB"/>
    <w:rsid w:val="525435F8"/>
    <w:rsid w:val="537A2732"/>
    <w:rsid w:val="56495ADB"/>
    <w:rsid w:val="56970263"/>
    <w:rsid w:val="575337D3"/>
    <w:rsid w:val="576006D7"/>
    <w:rsid w:val="576B473D"/>
    <w:rsid w:val="57C5D9B3"/>
    <w:rsid w:val="57EBDF2C"/>
    <w:rsid w:val="587D4BD0"/>
    <w:rsid w:val="597918CC"/>
    <w:rsid w:val="59852344"/>
    <w:rsid w:val="5C2E84B6"/>
    <w:rsid w:val="5D9509BF"/>
    <w:rsid w:val="5F410DA4"/>
    <w:rsid w:val="629A981F"/>
    <w:rsid w:val="636CE77F"/>
    <w:rsid w:val="647EE65A"/>
    <w:rsid w:val="679C00E9"/>
    <w:rsid w:val="697356E5"/>
    <w:rsid w:val="6BC702A0"/>
    <w:rsid w:val="6CF3C3C2"/>
    <w:rsid w:val="6DEE54FA"/>
    <w:rsid w:val="6EFEF293"/>
    <w:rsid w:val="6F4F1E9D"/>
    <w:rsid w:val="6FB79904"/>
    <w:rsid w:val="6FEFFBAF"/>
    <w:rsid w:val="7407FC0C"/>
    <w:rsid w:val="74350626"/>
    <w:rsid w:val="74406581"/>
    <w:rsid w:val="746D1F22"/>
    <w:rsid w:val="766B84C5"/>
    <w:rsid w:val="768C6CF6"/>
    <w:rsid w:val="76E38C3C"/>
    <w:rsid w:val="77F36E08"/>
    <w:rsid w:val="794C2907"/>
    <w:rsid w:val="7C46F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A940A9"/>
  <w14:defaultImageDpi w14:val="300"/>
  <w15:docId w15:val="{3BF7E68A-D4EE-4088-A18E-80DC6E6A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B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2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B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B20"/>
  </w:style>
  <w:style w:type="paragraph" w:styleId="Footer">
    <w:name w:val="footer"/>
    <w:basedOn w:val="Normal"/>
    <w:link w:val="FooterChar"/>
    <w:uiPriority w:val="99"/>
    <w:unhideWhenUsed/>
    <w:rsid w:val="00366B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B20"/>
  </w:style>
  <w:style w:type="character" w:styleId="Hyperlink">
    <w:name w:val="Hyperlink"/>
    <w:basedOn w:val="DefaultParagraphFont"/>
    <w:uiPriority w:val="99"/>
    <w:unhideWhenUsed/>
    <w:rsid w:val="00450F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4C7"/>
    <w:rPr>
      <w:b/>
      <w:bCs/>
      <w:sz w:val="20"/>
      <w:szCs w:val="20"/>
    </w:rPr>
  </w:style>
  <w:style w:type="paragraph" w:customStyle="1" w:styleId="RAPHeading">
    <w:name w:val="RAP Heading"/>
    <w:basedOn w:val="Normal"/>
    <w:uiPriority w:val="99"/>
    <w:rsid w:val="00B00002"/>
    <w:pPr>
      <w:widowControl w:val="0"/>
      <w:autoSpaceDE w:val="0"/>
      <w:autoSpaceDN w:val="0"/>
      <w:adjustRightInd w:val="0"/>
      <w:spacing w:after="270" w:line="276" w:lineRule="auto"/>
      <w:textAlignment w:val="center"/>
    </w:pPr>
    <w:rPr>
      <w:rFonts w:ascii="Arial" w:hAnsi="Arial" w:cs="MinionPro-Regular"/>
      <w:b/>
      <w:color w:val="0FBECF"/>
    </w:rPr>
  </w:style>
  <w:style w:type="character" w:styleId="PageNumber">
    <w:name w:val="page number"/>
    <w:basedOn w:val="DefaultParagraphFont"/>
    <w:uiPriority w:val="99"/>
    <w:semiHidden/>
    <w:unhideWhenUsed/>
    <w:rsid w:val="00F06654"/>
  </w:style>
  <w:style w:type="paragraph" w:customStyle="1" w:styleId="RAPNormal">
    <w:name w:val="RAP Normal"/>
    <w:link w:val="RAPNormalChar"/>
    <w:qFormat/>
    <w:rsid w:val="0056002C"/>
    <w:pPr>
      <w:spacing w:after="240" w:line="288" w:lineRule="auto"/>
    </w:pPr>
    <w:rPr>
      <w:rFonts w:ascii="Arial" w:eastAsiaTheme="minorHAnsi" w:hAnsi="Arial"/>
      <w:sz w:val="22"/>
    </w:rPr>
  </w:style>
  <w:style w:type="character" w:customStyle="1" w:styleId="RAPNormalChar">
    <w:name w:val="RAP Normal Char"/>
    <w:basedOn w:val="DefaultParagraphFont"/>
    <w:link w:val="RAPNormal"/>
    <w:rsid w:val="0056002C"/>
    <w:rPr>
      <w:rFonts w:ascii="Arial" w:eastAsiaTheme="minorHAnsi" w:hAnsi="Arial"/>
      <w:sz w:val="22"/>
    </w:rPr>
  </w:style>
  <w:style w:type="paragraph" w:customStyle="1" w:styleId="RAPFooter">
    <w:name w:val="RAP Footer"/>
    <w:uiPriority w:val="29"/>
    <w:qFormat/>
    <w:rsid w:val="00070FAC"/>
    <w:pPr>
      <w:pBdr>
        <w:bottom w:val="single" w:sz="6" w:space="6" w:color="5A5B5D"/>
      </w:pBdr>
      <w:tabs>
        <w:tab w:val="right" w:pos="9360"/>
      </w:tabs>
    </w:pPr>
    <w:rPr>
      <w:rFonts w:ascii="Arial" w:eastAsiaTheme="minorHAnsi" w:hAnsi="Arial" w:cs="Arial"/>
      <w:sz w:val="20"/>
      <w:szCs w:val="18"/>
    </w:rPr>
  </w:style>
  <w:style w:type="paragraph" w:customStyle="1" w:styleId="RAPBullet-1">
    <w:name w:val="RAP Bullet - 1"/>
    <w:basedOn w:val="RAPNormal"/>
    <w:uiPriority w:val="1"/>
    <w:qFormat/>
    <w:rsid w:val="00DB6B38"/>
    <w:pPr>
      <w:numPr>
        <w:numId w:val="2"/>
      </w:numPr>
    </w:pPr>
    <w:rPr>
      <w:rFonts w:cs="Times New Roman (Body CS)"/>
    </w:rPr>
  </w:style>
  <w:style w:type="paragraph" w:customStyle="1" w:styleId="RAPBullet-2">
    <w:name w:val="RAP Bullet - 2"/>
    <w:basedOn w:val="RAPBullet-1"/>
    <w:uiPriority w:val="2"/>
    <w:qFormat/>
    <w:rsid w:val="00DB6B38"/>
    <w:pPr>
      <w:numPr>
        <w:ilvl w:val="1"/>
      </w:numPr>
    </w:pPr>
  </w:style>
  <w:style w:type="paragraph" w:customStyle="1" w:styleId="RAPBullet-3">
    <w:name w:val="RAP Bullet - 3"/>
    <w:basedOn w:val="RAPBullet-2"/>
    <w:uiPriority w:val="3"/>
    <w:qFormat/>
    <w:rsid w:val="00DB6B38"/>
    <w:pPr>
      <w:numPr>
        <w:ilvl w:val="2"/>
      </w:numPr>
    </w:pPr>
  </w:style>
  <w:style w:type="paragraph" w:customStyle="1" w:styleId="RAPNormalIndented">
    <w:name w:val="RAP Normal Indented"/>
    <w:basedOn w:val="RAPNormal"/>
    <w:uiPriority w:val="99"/>
    <w:qFormat/>
    <w:rsid w:val="00DB6B38"/>
    <w:pPr>
      <w:ind w:left="360"/>
    </w:pPr>
  </w:style>
  <w:style w:type="table" w:customStyle="1" w:styleId="RAPTable1-Teal100">
    <w:name w:val="RAP Table 1 - Teal 100%"/>
    <w:basedOn w:val="TableNormal"/>
    <w:uiPriority w:val="99"/>
    <w:rsid w:val="00DB6B38"/>
    <w:rPr>
      <w:rFonts w:ascii="Arial" w:eastAsia="Calibri" w:hAnsi="Arial"/>
      <w:sz w:val="22"/>
      <w:szCs w:val="22"/>
    </w:rPr>
    <w:tblPr>
      <w:tblBorders>
        <w:top w:val="single" w:sz="6" w:space="0" w:color="B8D9E8"/>
        <w:left w:val="single" w:sz="6" w:space="0" w:color="B8D9E8"/>
        <w:bottom w:val="single" w:sz="6" w:space="0" w:color="B8D9E8"/>
        <w:right w:val="single" w:sz="6" w:space="0" w:color="B8D9E8"/>
        <w:insideH w:val="single" w:sz="6" w:space="0" w:color="B8D9E8"/>
        <w:insideV w:val="single" w:sz="6" w:space="0" w:color="B8D9E8"/>
      </w:tblBorders>
    </w:tblPr>
    <w:trPr>
      <w:cantSplit/>
    </w:trPr>
    <w:tblStylePr w:type="firstRow">
      <w:rPr>
        <w:rFonts w:ascii="Arial" w:hAnsi="Arial"/>
        <w:b w:val="0"/>
        <w:i w:val="0"/>
        <w:sz w:val="22"/>
      </w:rPr>
      <w:tblPr/>
      <w:trPr>
        <w:tblHeader/>
      </w:trPr>
      <w:tcPr>
        <w:shd w:val="clear" w:color="auto" w:fill="12BDCE"/>
      </w:tcPr>
    </w:tblStylePr>
  </w:style>
  <w:style w:type="paragraph" w:customStyle="1" w:styleId="RAPtableheadingstyle">
    <w:name w:val="RAP table heading style"/>
    <w:basedOn w:val="Normal"/>
    <w:qFormat/>
    <w:rsid w:val="00DB6B38"/>
    <w:pPr>
      <w:keepNext/>
      <w:tabs>
        <w:tab w:val="left" w:pos="3288"/>
      </w:tabs>
      <w:spacing w:beforeLines="40" w:before="96" w:afterLines="40" w:after="96"/>
    </w:pPr>
    <w:rPr>
      <w:rFonts w:ascii="Arial" w:eastAsia="Calibri" w:hAnsi="Arial" w:cs="Arial"/>
      <w:b/>
      <w:iCs/>
      <w:sz w:val="22"/>
      <w:szCs w:val="22"/>
    </w:rPr>
  </w:style>
  <w:style w:type="paragraph" w:customStyle="1" w:styleId="RAPTableText">
    <w:name w:val="RAP Table Text"/>
    <w:basedOn w:val="Normal"/>
    <w:qFormat/>
    <w:rsid w:val="004E61DE"/>
    <w:pPr>
      <w:spacing w:beforeLines="40" w:before="96" w:afterLines="40" w:after="96"/>
    </w:pPr>
    <w:rPr>
      <w:rFonts w:ascii="Arial" w:eastAsia="Calibri" w:hAnsi="Arial" w:cs="Arial"/>
      <w:sz w:val="22"/>
      <w:szCs w:val="22"/>
    </w:rPr>
  </w:style>
  <w:style w:type="paragraph" w:customStyle="1" w:styleId="paragraph">
    <w:name w:val="paragraph"/>
    <w:basedOn w:val="Normal"/>
    <w:rsid w:val="00921B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21B4A"/>
  </w:style>
  <w:style w:type="character" w:customStyle="1" w:styleId="eop">
    <w:name w:val="eop"/>
    <w:basedOn w:val="DefaultParagraphFont"/>
    <w:rsid w:val="00921B4A"/>
  </w:style>
  <w:style w:type="character" w:styleId="UnresolvedMention">
    <w:name w:val="Unresolved Mention"/>
    <w:basedOn w:val="DefaultParagraphFont"/>
    <w:uiPriority w:val="99"/>
    <w:semiHidden/>
    <w:unhideWhenUsed/>
    <w:rsid w:val="000F534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04E47"/>
    <w:rPr>
      <w:i/>
      <w:iCs/>
    </w:rPr>
  </w:style>
  <w:style w:type="character" w:customStyle="1" w:styleId="apple-converted-space">
    <w:name w:val="apple-converted-space"/>
    <w:basedOn w:val="DefaultParagraphFont"/>
    <w:rsid w:val="00D04E47"/>
  </w:style>
  <w:style w:type="paragraph" w:styleId="Revision">
    <w:name w:val="Revision"/>
    <w:hidden/>
    <w:uiPriority w:val="99"/>
    <w:semiHidden/>
    <w:rsid w:val="00FD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deleine.pluss@fema.dhs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loodsmart.gov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ogilvy.zoom.us/j/9905786903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ma.gov/floodplain-management" TargetMode="External"/><Relationship Id="rId5" Type="http://schemas.openxmlformats.org/officeDocument/2006/relationships/styles" Target="styles.xml"/><Relationship Id="rId15" Type="http://schemas.openxmlformats.org/officeDocument/2006/relationships/hyperlink" Target="mailto:Madeleine.pluss@fema.dhs.gov" TargetMode="External"/><Relationship Id="rId23" Type="http://schemas.microsoft.com/office/2020/10/relationships/intelligence" Target="intelligence2.xml"/><Relationship Id="rId10" Type="http://schemas.openxmlformats.org/officeDocument/2006/relationships/hyperlink" Target="https://ogilvy.zoom.us/j/99057869033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gilvy.zoom.us/j/99057869033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540C0B6C4F42AF283A13F081DBAF" ma:contentTypeVersion="27" ma:contentTypeDescription="Create a new document." ma:contentTypeScope="" ma:versionID="3bd244f69ec1c75454ed1859e68282e6">
  <xsd:schema xmlns:xsd="http://www.w3.org/2001/XMLSchema" xmlns:xs="http://www.w3.org/2001/XMLSchema" xmlns:p="http://schemas.microsoft.com/office/2006/metadata/properties" xmlns:ns2="74d4a4fe-0c42-4a5e-a3ad-068c1e152384" xmlns:ns3="64ff5707-748e-4b53-92d2-a8ae80a90fc0" targetNamespace="http://schemas.microsoft.com/office/2006/metadata/properties" ma:root="true" ma:fieldsID="4d80a364f9ab8773a719ff9f14c7f16b" ns2:_="" ns3:_="">
    <xsd:import namespace="74d4a4fe-0c42-4a5e-a3ad-068c1e152384"/>
    <xsd:import namespace="64ff5707-748e-4b53-92d2-a8ae80a90fc0"/>
    <xsd:element name="properties">
      <xsd:complexType>
        <xsd:sequence>
          <xsd:element name="documentManagement">
            <xsd:complexType>
              <xsd:all>
                <xsd:element ref="ns2:CLIN"/>
                <xsd:element ref="ns2:Document_x0020_Status"/>
                <xsd:element ref="ns2:FEMA_x0020_Topic_x0020_Area" minOccurs="0"/>
                <xsd:element ref="ns2:Hazard_x0020_Type" minOccurs="0"/>
                <xsd:element ref="ns2:Ops_x0020_Area" minOccurs="0"/>
                <xsd:element ref="ns2:OptionPeriod" minOccurs="0"/>
                <xsd:element ref="ns2:Region_x002f_HQ" minOccurs="0"/>
                <xsd:element ref="ns2:Risk_x0020_MAP" minOccurs="0"/>
                <xsd:element ref="ns2:Sub-CLIN"/>
                <xsd:element ref="ns2:TO_x0023_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NOTE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4a4fe-0c42-4a5e-a3ad-068c1e152384" elementFormDefault="qualified">
    <xsd:import namespace="http://schemas.microsoft.com/office/2006/documentManagement/types"/>
    <xsd:import namespace="http://schemas.microsoft.com/office/infopath/2007/PartnerControls"/>
    <xsd:element name="CLIN" ma:index="8" ma:displayName="CLIN" ma:default="CLIN 0001" ma:description="Contract Line Item Number CLIN" ma:format="Dropdown" ma:indexed="true" ma:internalName="CLIN">
      <xsd:simpleType>
        <xsd:restriction base="dms:Choice">
          <xsd:enumeration value="CLIN 0001"/>
          <xsd:enumeration value="CLIN 0002"/>
          <xsd:enumeration value="CLIN 0003"/>
          <xsd:enumeration value="CLIN 0004"/>
        </xsd:restriction>
      </xsd:simpleType>
    </xsd:element>
    <xsd:element name="Document_x0020_Status" ma:index="9" ma:displayName="Document Status" ma:default="Draft" ma:format="Dropdown" ma:internalName="Document_x0020_Status">
      <xsd:simpleType>
        <xsd:restriction base="dms:Choice">
          <xsd:enumeration value="Not Started"/>
          <xsd:enumeration value="Active"/>
          <xsd:enumeration value="Draft"/>
          <xsd:enumeration value="Reviewed"/>
          <xsd:enumeration value="Scheduled"/>
          <xsd:enumeration value="Published"/>
          <xsd:enumeration value="Final"/>
          <xsd:enumeration value="EA in Review"/>
          <xsd:enumeration value="EA Approved"/>
          <xsd:enumeration value="Final Deliverable"/>
          <xsd:enumeration value="Final Contract Deliverable"/>
          <xsd:enumeration value="Expired"/>
        </xsd:restriction>
      </xsd:simpleType>
    </xsd:element>
    <xsd:element name="FEMA_x0020_Topic_x0020_Area" ma:index="10" nillable="true" ma:displayName="FEMA Topic Area" ma:format="Dropdown" ma:internalName="FEMA_x0020_Topic_x0020_Area">
      <xsd:simpleType>
        <xsd:restriction base="dms:Choice">
          <xsd:enumeration value="Building Science"/>
          <xsd:enumeration value="Coastal"/>
          <xsd:enumeration value="COP"/>
          <xsd:enumeration value="CTP"/>
          <xsd:enumeration value="Dams"/>
          <xsd:enumeration value="Floodplain Mgt"/>
          <xsd:enumeration value="General"/>
          <xsd:enumeration value="Grants"/>
          <xsd:enumeration value="Incentives"/>
          <xsd:enumeration value="Insurance"/>
          <xsd:enumeration value="Levee"/>
          <xsd:enumeration value="Mapping"/>
          <xsd:enumeration value="Mitigation Planning"/>
          <xsd:enumeration value="Partnerships"/>
          <xsd:enumeration value="Program Planning"/>
          <xsd:enumeration value="Risk Comms"/>
          <xsd:enumeration value="Riverine"/>
          <xsd:enumeration value="Stormwater"/>
        </xsd:restriction>
      </xsd:simpleType>
    </xsd:element>
    <xsd:element name="Hazard_x0020_Type" ma:index="11" nillable="true" ma:displayName="Hazard Type" ma:format="Dropdown" ma:internalName="Hazard_x0020_Type">
      <xsd:simpleType>
        <xsd:restriction base="dms:Choice">
          <xsd:enumeration value="Drought"/>
          <xsd:enumeration value="Earthquake"/>
          <xsd:enumeration value="Erosion"/>
          <xsd:enumeration value="Flood"/>
          <xsd:enumeration value="Hurricane"/>
          <xsd:enumeration value="Tornado"/>
          <xsd:enumeration value="Wildfire"/>
          <xsd:enumeration value="All-Hazard"/>
        </xsd:restriction>
      </xsd:simpleType>
    </xsd:element>
    <xsd:element name="Ops_x0020_Area" ma:index="12" nillable="true" ma:displayName="Ops Topic" ma:default="Norming" ma:description="This is where you select to core CERC area(s) of impact." ma:format="Dropdown" ma:internalName="Ops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b Central"/>
                    <xsd:enumeration value="Hub East"/>
                    <xsd:enumeration value="Hub West"/>
                    <xsd:enumeration value="Norming"/>
                    <xsd:enumeration value="Transforming"/>
                    <xsd:enumeration value="Innovating"/>
                    <xsd:enumeration value="Motivating"/>
                    <xsd:enumeration value="Contract Management"/>
                    <xsd:enumeration value="Portfolio Management"/>
                    <xsd:enumeration value="Creative"/>
                    <xsd:enumeration value="Resource Center"/>
                    <xsd:enumeration value="Key Behavior Science"/>
                    <xsd:enumeration value="Key Economics"/>
                  </xsd:restriction>
                </xsd:simpleType>
              </xsd:element>
            </xsd:sequence>
          </xsd:extension>
        </xsd:complexContent>
      </xsd:complexType>
    </xsd:element>
    <xsd:element name="OptionPeriod" ma:index="13" nillable="true" ma:displayName="OptionPeriod" ma:default="OP00" ma:format="Dropdown" ma:internalName="OptionPeriod">
      <xsd:simpleType>
        <xsd:restriction base="dms:Choice">
          <xsd:enumeration value="OP00"/>
          <xsd:enumeration value="OP01"/>
          <xsd:enumeration value="OP02"/>
        </xsd:restriction>
      </xsd:simpleType>
    </xsd:element>
    <xsd:element name="Region_x002f_HQ" ma:index="14" nillable="true" ma:displayName="Region" ma:internalName="Region_x002F_HQ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ion 1"/>
                    <xsd:enumeration value="Region 2"/>
                    <xsd:enumeration value="Region 3"/>
                    <xsd:enumeration value="Region 4"/>
                    <xsd:enumeration value="Region 5"/>
                    <xsd:enumeration value="Region 6"/>
                    <xsd:enumeration value="Region 7"/>
                    <xsd:enumeration value="Region 8"/>
                    <xsd:enumeration value="Region 9"/>
                    <xsd:enumeration value="Region 10"/>
                  </xsd:restriction>
                </xsd:simpleType>
              </xsd:element>
            </xsd:sequence>
          </xsd:extension>
        </xsd:complexContent>
      </xsd:complexType>
    </xsd:element>
    <xsd:element name="Risk_x0020_MAP" ma:index="15" nillable="true" ma:displayName="Risk MAP" ma:format="Dropdown" ma:internalName="Risk_x0020_MAP">
      <xsd:simpleType>
        <xsd:restriction base="dms:Choice">
          <xsd:enumeration value="Prediscovery"/>
          <xsd:enumeration value="Discovery"/>
          <xsd:enumeration value="FRR"/>
          <xsd:enumeration value="CCO"/>
          <xsd:enumeration value="Open House"/>
          <xsd:enumeration value="Preliminary"/>
          <xsd:enumeration value="Post"/>
          <xsd:enumeration value="Resilience"/>
        </xsd:restriction>
      </xsd:simpleType>
    </xsd:element>
    <xsd:element name="Sub-CLIN" ma:index="16" ma:displayName="Sub-CLIN" ma:default="1.1 CERC Strategies" ma:description="Breakdown of CLIN into sub-CLINs" ma:format="Dropdown" ma:internalName="Sub_x002d_CLIN">
      <xsd:simpleType>
        <xsd:restriction base="dms:Choice">
          <xsd:enumeration value="1.1 CERC Strategies"/>
          <xsd:enumeration value="1.2 Regional Support"/>
          <xsd:enumeration value="1.3 Partnerships"/>
          <xsd:enumeration value="2.1 National Mitigation"/>
          <xsd:enumeration value="3.1 Program Management"/>
          <xsd:enumeration value="3.2 Controlled Correspondence"/>
          <xsd:enumeration value="4.1 Contract Transition-In"/>
        </xsd:restriction>
      </xsd:simpleType>
    </xsd:element>
    <xsd:element name="TO_x0023_" ma:index="17" ma:displayName="TO#" ma:default="TO0001" ma:format="Dropdown" ma:internalName="TO_x0023_">
      <xsd:simpleType>
        <xsd:restriction base="dms:Choice">
          <xsd:enumeration value="TO0001"/>
          <xsd:enumeration value="TO0002"/>
          <xsd:enumeration value="TO0003"/>
          <xsd:enumeration value="TO0004"/>
          <xsd:enumeration value="TO0005"/>
          <xsd:enumeration value="TO0006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ae80bf81-6c2e-4d48-828a-9958f3c930a9}" ma:internalName="TaxCatchAll" ma:showField="CatchAllData" ma:web="74d4a4fe-0c42-4a5e-a3ad-068c1e152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f5707-748e-4b53-92d2-a8ae80a90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NOTES" ma:index="3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s_x0020_Area xmlns="74d4a4fe-0c42-4a5e-a3ad-068c1e152384">
      <Value>Creative</Value>
    </Ops_x0020_Area>
    <TaxCatchAll xmlns="74d4a4fe-0c42-4a5e-a3ad-068c1e152384" xsi:nil="true"/>
    <Sub-CLIN xmlns="74d4a4fe-0c42-4a5e-a3ad-068c1e152384">1.1 CERC Strategies</Sub-CLIN>
    <CLIN xmlns="74d4a4fe-0c42-4a5e-a3ad-068c1e152384">CLIN 0001</CLIN>
    <Hazard_x0020_Type xmlns="74d4a4fe-0c42-4a5e-a3ad-068c1e152384" xsi:nil="true"/>
    <Risk_x0020_MAP xmlns="74d4a4fe-0c42-4a5e-a3ad-068c1e152384">Open House</Risk_x0020_MAP>
    <TO_x0023_ xmlns="74d4a4fe-0c42-4a5e-a3ad-068c1e152384">TO0001</TO_x0023_>
    <FEMA_x0020_Topic_x0020_Area xmlns="74d4a4fe-0c42-4a5e-a3ad-068c1e152384" xsi:nil="true"/>
    <OptionPeriod xmlns="74d4a4fe-0c42-4a5e-a3ad-068c1e152384">OP00</OptionPeriod>
    <Document_x0020_Status xmlns="74d4a4fe-0c42-4a5e-a3ad-068c1e152384">Final</Document_x0020_Status>
    <Region_x002f_HQ xmlns="74d4a4fe-0c42-4a5e-a3ad-068c1e152384" xsi:nil="true"/>
    <lcf76f155ced4ddcb4097134ff3c332f xmlns="64ff5707-748e-4b53-92d2-a8ae80a90fc0">
      <Terms xmlns="http://schemas.microsoft.com/office/infopath/2007/PartnerControls"/>
    </lcf76f155ced4ddcb4097134ff3c332f>
    <NOTES xmlns="64ff5707-748e-4b53-92d2-a8ae80a90fc0" xsi:nil="true"/>
    <_Flow_SignoffStatus xmlns="64ff5707-748e-4b53-92d2-a8ae80a90f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FDACD-D7B5-4548-B3EA-30E48AFBE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4a4fe-0c42-4a5e-a3ad-068c1e152384"/>
    <ds:schemaRef ds:uri="64ff5707-748e-4b53-92d2-a8ae80a90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977CF-ACCD-444A-95D8-6BF6C96E150E}">
  <ds:schemaRefs>
    <ds:schemaRef ds:uri="http://schemas.microsoft.com/office/2006/metadata/properties"/>
    <ds:schemaRef ds:uri="http://schemas.microsoft.com/office/infopath/2007/PartnerControls"/>
    <ds:schemaRef ds:uri="74d4a4fe-0c42-4a5e-a3ad-068c1e152384"/>
    <ds:schemaRef ds:uri="64ff5707-748e-4b53-92d2-a8ae80a90fc0"/>
  </ds:schemaRefs>
</ds:datastoreItem>
</file>

<file path=customXml/itemProps3.xml><?xml version="1.0" encoding="utf-8"?>
<ds:datastoreItem xmlns:ds="http://schemas.openxmlformats.org/officeDocument/2006/customXml" ds:itemID="{8A19E9BE-5FF1-4771-B7BD-ECFDF17AC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6</DocSecurity>
  <Lines>32</Lines>
  <Paragraphs>9</Paragraphs>
  <ScaleCrop>false</ScaleCrop>
  <Manager/>
  <Company/>
  <LinksUpToDate>false</LinksUpToDate>
  <CharactersWithSpaces>4553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Meeting Outreach Communications</dc:title>
  <dc:subject/>
  <dc:creator>JFlint</dc:creator>
  <cp:keywords/>
  <dc:description/>
  <cp:lastModifiedBy>Marty Skroch</cp:lastModifiedBy>
  <cp:revision>2</cp:revision>
  <cp:lastPrinted>2015-04-23T23:47:00Z</cp:lastPrinted>
  <dcterms:created xsi:type="dcterms:W3CDTF">2024-05-23T16:57:00Z</dcterms:created>
  <dcterms:modified xsi:type="dcterms:W3CDTF">2024-05-23T16:57:00Z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0x010100D9A0540C0B6C4F42AF283A13F081DBAF</vt:lpwstr>
  </property>
  <property fmtid="{D5CDD505-2E9C-101B-9397-08002B2CF9AE}" pid="3" name="_ExtendedDescription">
    <vt:lpwstr>Resilience Action Partners letterhead template - create a copy and keep this read only.</vt:lpwstr>
  </property>
  <property fmtid="{D5CDD505-2E9C-101B-9397-08002B2CF9AE}" pid="4" name="Wiki Page Categories">
    <vt:lpwstr/>
  </property>
  <property fmtid="{D5CDD505-2E9C-101B-9397-08002B2CF9AE}" pid="5" name="TaxKeyword">
    <vt:lpwstr/>
  </property>
  <property fmtid="{D5CDD505-2E9C-101B-9397-08002B2CF9AE}" pid="6" name="MediaServiceImageTags">
    <vt:lpwstr/>
  </property>
</Properties>
</file>